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tblpXSpec="right" w:tblpY="196"/>
        <w:tblW w:w="0" w:type="auto"/>
        <w:tblLook w:val="00A0" w:firstRow="1" w:lastRow="0" w:firstColumn="1" w:lastColumn="0" w:noHBand="0" w:noVBand="0"/>
      </w:tblPr>
      <w:tblGrid>
        <w:gridCol w:w="4361"/>
      </w:tblGrid>
      <w:tr w:rsidR="00B63149" w:rsidRPr="00B63149" w:rsidTr="004E5B8A">
        <w:trPr>
          <w:trHeight w:val="1286"/>
        </w:trPr>
        <w:tc>
          <w:tcPr>
            <w:tcW w:w="4361" w:type="dxa"/>
          </w:tcPr>
          <w:p w:rsidR="00B63149" w:rsidRPr="00E94303" w:rsidRDefault="00B63149" w:rsidP="00E94303">
            <w:pPr>
              <w:widowControl w:val="0"/>
              <w:tabs>
                <w:tab w:val="right" w:pos="9355"/>
              </w:tabs>
              <w:autoSpaceDE w:val="0"/>
              <w:autoSpaceDN w:val="0"/>
              <w:adjustRightInd w:val="0"/>
              <w:spacing w:after="0"/>
              <w:jc w:val="both"/>
              <w:outlineLvl w:val="0"/>
              <w:rPr>
                <w:rFonts w:ascii="Times New Roman" w:hAnsi="Times New Roman" w:cs="Times New Roman"/>
                <w:sz w:val="26"/>
                <w:szCs w:val="26"/>
                <w:lang w:eastAsia="ru-RU"/>
              </w:rPr>
            </w:pPr>
            <w:r w:rsidRPr="00E94303">
              <w:rPr>
                <w:rFonts w:ascii="Times New Roman" w:hAnsi="Times New Roman" w:cs="Times New Roman"/>
                <w:sz w:val="26"/>
                <w:szCs w:val="26"/>
                <w:lang w:eastAsia="ru-RU"/>
              </w:rPr>
              <w:t xml:space="preserve">Приложение к решению Собрания депутатов </w:t>
            </w:r>
            <w:proofErr w:type="gramStart"/>
            <w:r w:rsidRPr="00E94303">
              <w:rPr>
                <w:rFonts w:ascii="Times New Roman" w:hAnsi="Times New Roman" w:cs="Times New Roman"/>
                <w:sz w:val="26"/>
                <w:szCs w:val="26"/>
                <w:lang w:eastAsia="ru-RU"/>
              </w:rPr>
              <w:t>Катав-Ивановского</w:t>
            </w:r>
            <w:proofErr w:type="gramEnd"/>
            <w:r w:rsidRPr="00E94303">
              <w:rPr>
                <w:rFonts w:ascii="Times New Roman" w:hAnsi="Times New Roman" w:cs="Times New Roman"/>
                <w:sz w:val="26"/>
                <w:szCs w:val="26"/>
                <w:lang w:eastAsia="ru-RU"/>
              </w:rPr>
              <w:t xml:space="preserve"> муниципального района </w:t>
            </w:r>
          </w:p>
          <w:p w:rsidR="00B63149" w:rsidRPr="00B63149" w:rsidRDefault="00E94303" w:rsidP="00E94303">
            <w:pPr>
              <w:widowControl w:val="0"/>
              <w:tabs>
                <w:tab w:val="right" w:pos="9355"/>
              </w:tabs>
              <w:autoSpaceDE w:val="0"/>
              <w:autoSpaceDN w:val="0"/>
              <w:adjustRightInd w:val="0"/>
              <w:spacing w:after="0"/>
              <w:jc w:val="both"/>
              <w:outlineLvl w:val="0"/>
              <w:rPr>
                <w:rFonts w:ascii="Times New Roman" w:hAnsi="Times New Roman" w:cs="Times New Roman"/>
                <w:sz w:val="28"/>
                <w:szCs w:val="28"/>
                <w:lang w:eastAsia="ru-RU"/>
              </w:rPr>
            </w:pPr>
            <w:r w:rsidRPr="00E94303">
              <w:rPr>
                <w:rFonts w:ascii="Times New Roman" w:hAnsi="Times New Roman" w:cs="Times New Roman"/>
                <w:sz w:val="26"/>
                <w:szCs w:val="26"/>
                <w:lang w:eastAsia="ru-RU"/>
              </w:rPr>
              <w:t>от «25</w:t>
            </w:r>
            <w:r w:rsidR="000B676B" w:rsidRPr="00E94303">
              <w:rPr>
                <w:rFonts w:ascii="Times New Roman" w:hAnsi="Times New Roman" w:cs="Times New Roman"/>
                <w:sz w:val="26"/>
                <w:szCs w:val="26"/>
                <w:lang w:eastAsia="ru-RU"/>
              </w:rPr>
              <w:t xml:space="preserve">» </w:t>
            </w:r>
            <w:r w:rsidR="00D128B2" w:rsidRPr="00E94303">
              <w:rPr>
                <w:rFonts w:ascii="Times New Roman" w:hAnsi="Times New Roman" w:cs="Times New Roman"/>
                <w:sz w:val="26"/>
                <w:szCs w:val="26"/>
                <w:lang w:eastAsia="ru-RU"/>
              </w:rPr>
              <w:t xml:space="preserve">сентября </w:t>
            </w:r>
            <w:r w:rsidRPr="00E94303">
              <w:rPr>
                <w:rFonts w:ascii="Times New Roman" w:hAnsi="Times New Roman" w:cs="Times New Roman"/>
                <w:sz w:val="26"/>
                <w:szCs w:val="26"/>
                <w:lang w:eastAsia="ru-RU"/>
              </w:rPr>
              <w:t>2018 г.</w:t>
            </w:r>
            <w:r w:rsidR="00B63149" w:rsidRPr="00E94303">
              <w:rPr>
                <w:rFonts w:ascii="Times New Roman" w:hAnsi="Times New Roman" w:cs="Times New Roman"/>
                <w:sz w:val="26"/>
                <w:szCs w:val="26"/>
                <w:lang w:eastAsia="ru-RU"/>
              </w:rPr>
              <w:t xml:space="preserve"> № </w:t>
            </w:r>
            <w:r w:rsidRPr="00E94303">
              <w:rPr>
                <w:rFonts w:ascii="Times New Roman" w:hAnsi="Times New Roman" w:cs="Times New Roman"/>
                <w:sz w:val="26"/>
                <w:szCs w:val="26"/>
                <w:lang w:eastAsia="ru-RU"/>
              </w:rPr>
              <w:t>328</w:t>
            </w:r>
          </w:p>
        </w:tc>
      </w:tr>
    </w:tbl>
    <w:p w:rsidR="00B63149" w:rsidRPr="00B63149" w:rsidRDefault="00B63149" w:rsidP="00B63149">
      <w:pPr>
        <w:widowControl w:val="0"/>
        <w:tabs>
          <w:tab w:val="right" w:pos="9355"/>
        </w:tabs>
        <w:autoSpaceDE w:val="0"/>
        <w:autoSpaceDN w:val="0"/>
        <w:adjustRightInd w:val="0"/>
        <w:spacing w:after="0" w:line="240" w:lineRule="auto"/>
        <w:jc w:val="both"/>
        <w:rPr>
          <w:rFonts w:ascii="Times New Roman" w:hAnsi="Times New Roman" w:cs="Times New Roman"/>
          <w:sz w:val="28"/>
          <w:szCs w:val="28"/>
          <w:lang w:eastAsia="ru-RU"/>
        </w:rPr>
      </w:pPr>
    </w:p>
    <w:p w:rsidR="00B63149" w:rsidRPr="00B63149" w:rsidRDefault="00B63149" w:rsidP="00B63149">
      <w:pPr>
        <w:widowControl w:val="0"/>
        <w:tabs>
          <w:tab w:val="right" w:pos="9355"/>
        </w:tabs>
        <w:autoSpaceDE w:val="0"/>
        <w:autoSpaceDN w:val="0"/>
        <w:adjustRightInd w:val="0"/>
        <w:spacing w:after="0" w:line="240" w:lineRule="auto"/>
        <w:jc w:val="both"/>
        <w:rPr>
          <w:rFonts w:ascii="Times New Roman" w:hAnsi="Times New Roman" w:cs="Times New Roman"/>
          <w:sz w:val="28"/>
          <w:szCs w:val="28"/>
          <w:lang w:eastAsia="ru-RU"/>
        </w:rPr>
      </w:pPr>
    </w:p>
    <w:p w:rsidR="00B63149" w:rsidRPr="00B63149" w:rsidRDefault="00B63149" w:rsidP="00B63149">
      <w:pPr>
        <w:widowControl w:val="0"/>
        <w:tabs>
          <w:tab w:val="right" w:pos="9355"/>
        </w:tabs>
        <w:autoSpaceDE w:val="0"/>
        <w:autoSpaceDN w:val="0"/>
        <w:adjustRightInd w:val="0"/>
        <w:spacing w:after="0" w:line="240" w:lineRule="auto"/>
        <w:jc w:val="both"/>
        <w:rPr>
          <w:rFonts w:ascii="Times New Roman" w:hAnsi="Times New Roman" w:cs="Times New Roman"/>
          <w:sz w:val="28"/>
          <w:szCs w:val="28"/>
          <w:lang w:eastAsia="ru-RU"/>
        </w:rPr>
      </w:pPr>
    </w:p>
    <w:p w:rsidR="00B63149" w:rsidRPr="00B63149" w:rsidRDefault="00B63149" w:rsidP="00B63149">
      <w:pPr>
        <w:widowControl w:val="0"/>
        <w:tabs>
          <w:tab w:val="right" w:pos="9355"/>
        </w:tabs>
        <w:autoSpaceDE w:val="0"/>
        <w:autoSpaceDN w:val="0"/>
        <w:adjustRightInd w:val="0"/>
        <w:spacing w:after="0" w:line="240" w:lineRule="auto"/>
        <w:jc w:val="both"/>
        <w:rPr>
          <w:rFonts w:ascii="Times New Roman" w:hAnsi="Times New Roman" w:cs="Times New Roman"/>
          <w:sz w:val="28"/>
          <w:szCs w:val="28"/>
          <w:lang w:eastAsia="ru-RU"/>
        </w:rPr>
      </w:pPr>
    </w:p>
    <w:p w:rsidR="00B63149" w:rsidRPr="00B63149" w:rsidRDefault="00B63149" w:rsidP="00B63149">
      <w:pPr>
        <w:widowControl w:val="0"/>
        <w:tabs>
          <w:tab w:val="right" w:pos="9355"/>
        </w:tabs>
        <w:autoSpaceDE w:val="0"/>
        <w:autoSpaceDN w:val="0"/>
        <w:adjustRightInd w:val="0"/>
        <w:spacing w:after="0" w:line="240" w:lineRule="auto"/>
        <w:jc w:val="both"/>
        <w:rPr>
          <w:rFonts w:ascii="Times New Roman" w:hAnsi="Times New Roman" w:cs="Times New Roman"/>
          <w:sz w:val="28"/>
          <w:szCs w:val="28"/>
          <w:lang w:eastAsia="ru-RU"/>
        </w:rPr>
      </w:pPr>
    </w:p>
    <w:p w:rsidR="00B63149" w:rsidRPr="00B63149" w:rsidRDefault="00B63149" w:rsidP="00B63149">
      <w:pPr>
        <w:widowControl w:val="0"/>
        <w:tabs>
          <w:tab w:val="right" w:pos="9355"/>
        </w:tabs>
        <w:autoSpaceDE w:val="0"/>
        <w:autoSpaceDN w:val="0"/>
        <w:adjustRightInd w:val="0"/>
        <w:spacing w:after="0" w:line="240" w:lineRule="auto"/>
        <w:jc w:val="center"/>
        <w:rPr>
          <w:rFonts w:ascii="Times New Roman" w:hAnsi="Times New Roman" w:cs="Times New Roman"/>
          <w:sz w:val="28"/>
          <w:szCs w:val="28"/>
          <w:lang w:eastAsia="ru-RU"/>
        </w:rPr>
      </w:pPr>
    </w:p>
    <w:p w:rsidR="00B63149" w:rsidRPr="00E94303" w:rsidRDefault="00B63149" w:rsidP="00E94303">
      <w:pPr>
        <w:widowControl w:val="0"/>
        <w:tabs>
          <w:tab w:val="right" w:pos="9355"/>
        </w:tabs>
        <w:autoSpaceDE w:val="0"/>
        <w:autoSpaceDN w:val="0"/>
        <w:adjustRightInd w:val="0"/>
        <w:spacing w:after="0"/>
        <w:jc w:val="center"/>
        <w:rPr>
          <w:rFonts w:ascii="Times New Roman" w:hAnsi="Times New Roman" w:cs="Times New Roman"/>
          <w:b/>
          <w:bCs/>
          <w:sz w:val="26"/>
          <w:szCs w:val="26"/>
          <w:lang w:eastAsia="ru-RU"/>
        </w:rPr>
      </w:pPr>
      <w:bookmarkStart w:id="0" w:name="Par45"/>
      <w:bookmarkEnd w:id="0"/>
      <w:r w:rsidRPr="00E94303">
        <w:rPr>
          <w:rFonts w:ascii="Times New Roman" w:hAnsi="Times New Roman" w:cs="Times New Roman"/>
          <w:b/>
          <w:bCs/>
          <w:sz w:val="26"/>
          <w:szCs w:val="26"/>
          <w:lang w:eastAsia="ru-RU"/>
        </w:rPr>
        <w:t>Положение</w:t>
      </w:r>
    </w:p>
    <w:p w:rsidR="004E5B8A" w:rsidRPr="00E94303" w:rsidRDefault="00B63149" w:rsidP="00E94303">
      <w:pPr>
        <w:widowControl w:val="0"/>
        <w:spacing w:after="0"/>
        <w:jc w:val="center"/>
        <w:rPr>
          <w:rFonts w:ascii="Times New Roman" w:eastAsia="Times New Roman" w:hAnsi="Times New Roman" w:cs="Times New Roman"/>
          <w:b/>
          <w:bCs/>
          <w:color w:val="000000"/>
          <w:sz w:val="26"/>
          <w:szCs w:val="26"/>
          <w:lang w:eastAsia="ru-RU" w:bidi="ru-RU"/>
        </w:rPr>
      </w:pPr>
      <w:r w:rsidRPr="00E94303">
        <w:rPr>
          <w:rFonts w:ascii="Times New Roman" w:hAnsi="Times New Roman" w:cs="Times New Roman"/>
          <w:b/>
          <w:bCs/>
          <w:sz w:val="26"/>
          <w:szCs w:val="26"/>
          <w:lang w:eastAsia="ru-RU"/>
        </w:rPr>
        <w:t xml:space="preserve">о порядке осуществления </w:t>
      </w:r>
      <w:r w:rsidR="004E5B8A" w:rsidRPr="00E94303">
        <w:rPr>
          <w:rFonts w:ascii="Times New Roman" w:eastAsia="Times New Roman" w:hAnsi="Times New Roman" w:cs="Times New Roman"/>
          <w:b/>
          <w:bCs/>
          <w:color w:val="000000"/>
          <w:sz w:val="26"/>
          <w:szCs w:val="26"/>
          <w:lang w:eastAsia="ru-RU" w:bidi="ru-RU"/>
        </w:rPr>
        <w:t xml:space="preserve">муниципального </w:t>
      </w:r>
      <w:proofErr w:type="gramStart"/>
      <w:r w:rsidR="004E5B8A" w:rsidRPr="00E94303">
        <w:rPr>
          <w:rFonts w:ascii="Times New Roman" w:eastAsia="Times New Roman" w:hAnsi="Times New Roman" w:cs="Times New Roman"/>
          <w:b/>
          <w:bCs/>
          <w:color w:val="000000"/>
          <w:sz w:val="26"/>
          <w:szCs w:val="26"/>
          <w:lang w:eastAsia="ru-RU" w:bidi="ru-RU"/>
        </w:rPr>
        <w:t>контроля за</w:t>
      </w:r>
      <w:proofErr w:type="gramEnd"/>
      <w:r w:rsidR="004E5B8A" w:rsidRPr="00E94303">
        <w:rPr>
          <w:rFonts w:ascii="Times New Roman" w:eastAsia="Times New Roman" w:hAnsi="Times New Roman" w:cs="Times New Roman"/>
          <w:b/>
          <w:bCs/>
          <w:color w:val="000000"/>
          <w:sz w:val="26"/>
          <w:szCs w:val="26"/>
          <w:lang w:eastAsia="ru-RU" w:bidi="ru-RU"/>
        </w:rPr>
        <w:t xml:space="preserve"> соблюдением условий</w:t>
      </w:r>
    </w:p>
    <w:p w:rsidR="004E5B8A" w:rsidRPr="00E94303" w:rsidRDefault="004E5B8A" w:rsidP="00E94303">
      <w:pPr>
        <w:widowControl w:val="0"/>
        <w:spacing w:after="0"/>
        <w:jc w:val="center"/>
        <w:rPr>
          <w:rFonts w:ascii="Times New Roman" w:eastAsia="Times New Roman" w:hAnsi="Times New Roman" w:cs="Times New Roman"/>
          <w:b/>
          <w:bCs/>
          <w:color w:val="000000"/>
          <w:sz w:val="26"/>
          <w:szCs w:val="26"/>
          <w:lang w:eastAsia="ru-RU" w:bidi="ru-RU"/>
        </w:rPr>
      </w:pPr>
      <w:r w:rsidRPr="00E94303">
        <w:rPr>
          <w:rFonts w:ascii="Times New Roman" w:eastAsia="Times New Roman" w:hAnsi="Times New Roman" w:cs="Times New Roman"/>
          <w:b/>
          <w:bCs/>
          <w:color w:val="000000"/>
          <w:sz w:val="26"/>
          <w:szCs w:val="26"/>
          <w:lang w:eastAsia="ru-RU" w:bidi="ru-RU"/>
        </w:rPr>
        <w:t xml:space="preserve">организации регулярных перевозок между поселениями в границах </w:t>
      </w:r>
    </w:p>
    <w:p w:rsidR="004E5B8A" w:rsidRPr="00E94303" w:rsidRDefault="004E5B8A" w:rsidP="00E94303">
      <w:pPr>
        <w:widowControl w:val="0"/>
        <w:spacing w:after="0"/>
        <w:jc w:val="center"/>
        <w:rPr>
          <w:rFonts w:ascii="Times New Roman" w:eastAsia="Times New Roman" w:hAnsi="Times New Roman" w:cs="Times New Roman"/>
          <w:b/>
          <w:bCs/>
          <w:color w:val="000000"/>
          <w:sz w:val="26"/>
          <w:szCs w:val="26"/>
          <w:lang w:eastAsia="ru-RU" w:bidi="ru-RU"/>
        </w:rPr>
      </w:pPr>
      <w:proofErr w:type="gramStart"/>
      <w:r w:rsidRPr="00E94303">
        <w:rPr>
          <w:rFonts w:ascii="Times New Roman" w:eastAsia="Times New Roman" w:hAnsi="Times New Roman" w:cs="Times New Roman"/>
          <w:b/>
          <w:bCs/>
          <w:color w:val="000000"/>
          <w:sz w:val="26"/>
          <w:szCs w:val="26"/>
          <w:lang w:eastAsia="ru-RU" w:bidi="ru-RU"/>
        </w:rPr>
        <w:t>Катав-Ивановского</w:t>
      </w:r>
      <w:proofErr w:type="gramEnd"/>
      <w:r w:rsidRPr="00E94303">
        <w:rPr>
          <w:rFonts w:ascii="Times New Roman" w:eastAsia="Times New Roman" w:hAnsi="Times New Roman" w:cs="Times New Roman"/>
          <w:b/>
          <w:bCs/>
          <w:color w:val="000000"/>
          <w:sz w:val="26"/>
          <w:szCs w:val="26"/>
          <w:lang w:eastAsia="ru-RU" w:bidi="ru-RU"/>
        </w:rPr>
        <w:t xml:space="preserve"> муниципального района</w:t>
      </w:r>
    </w:p>
    <w:p w:rsidR="00B63149" w:rsidRPr="00E94303" w:rsidRDefault="00B63149" w:rsidP="00E94303">
      <w:pPr>
        <w:widowControl w:val="0"/>
        <w:shd w:val="clear" w:color="auto" w:fill="FFFFFF"/>
        <w:tabs>
          <w:tab w:val="left" w:pos="1459"/>
        </w:tabs>
        <w:autoSpaceDE w:val="0"/>
        <w:autoSpaceDN w:val="0"/>
        <w:adjustRightInd w:val="0"/>
        <w:spacing w:before="288" w:after="0"/>
        <w:jc w:val="center"/>
        <w:rPr>
          <w:sz w:val="26"/>
          <w:szCs w:val="26"/>
        </w:rPr>
      </w:pPr>
    </w:p>
    <w:p w:rsidR="000F6A07" w:rsidRPr="00E94303" w:rsidRDefault="000F6A07" w:rsidP="00E94303">
      <w:pPr>
        <w:widowControl w:val="0"/>
        <w:numPr>
          <w:ilvl w:val="0"/>
          <w:numId w:val="1"/>
        </w:numPr>
        <w:tabs>
          <w:tab w:val="left" w:pos="4138"/>
        </w:tabs>
        <w:spacing w:after="357"/>
        <w:ind w:left="3820"/>
        <w:jc w:val="both"/>
        <w:rPr>
          <w:rFonts w:ascii="Times New Roman" w:eastAsia="Times New Roman" w:hAnsi="Times New Roman" w:cs="Times New Roman"/>
          <w:b/>
          <w:bCs/>
          <w:color w:val="000000"/>
          <w:sz w:val="26"/>
          <w:szCs w:val="26"/>
          <w:lang w:eastAsia="ru-RU" w:bidi="ru-RU"/>
        </w:rPr>
      </w:pPr>
      <w:r w:rsidRPr="00E94303">
        <w:rPr>
          <w:rFonts w:ascii="Times New Roman" w:eastAsia="Times New Roman" w:hAnsi="Times New Roman" w:cs="Times New Roman"/>
          <w:b/>
          <w:bCs/>
          <w:color w:val="000000"/>
          <w:sz w:val="26"/>
          <w:szCs w:val="26"/>
          <w:lang w:eastAsia="ru-RU" w:bidi="ru-RU"/>
        </w:rPr>
        <w:t>Общие положения</w:t>
      </w:r>
    </w:p>
    <w:p w:rsidR="000F6A07" w:rsidRPr="00E94303" w:rsidRDefault="000F6A07" w:rsidP="00E94303">
      <w:pPr>
        <w:widowControl w:val="0"/>
        <w:numPr>
          <w:ilvl w:val="1"/>
          <w:numId w:val="1"/>
        </w:numPr>
        <w:spacing w:after="0"/>
        <w:ind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Настоящий Порядок определяет сроки и последовательность действий (административных процедур), проводимых уполномоченными должностными лицами Администрации </w:t>
      </w:r>
      <w:proofErr w:type="gramStart"/>
      <w:r w:rsidRPr="00E94303">
        <w:rPr>
          <w:rFonts w:ascii="Times New Roman" w:eastAsia="Times New Roman" w:hAnsi="Times New Roman" w:cs="Times New Roman"/>
          <w:color w:val="000000"/>
          <w:sz w:val="26"/>
          <w:szCs w:val="26"/>
          <w:lang w:eastAsia="ru-RU" w:bidi="ru-RU"/>
        </w:rPr>
        <w:t>Катав-Ивановского</w:t>
      </w:r>
      <w:proofErr w:type="gramEnd"/>
      <w:r w:rsidRPr="00E94303">
        <w:rPr>
          <w:rFonts w:ascii="Times New Roman" w:eastAsia="Times New Roman" w:hAnsi="Times New Roman" w:cs="Times New Roman"/>
          <w:color w:val="000000"/>
          <w:sz w:val="26"/>
          <w:szCs w:val="26"/>
          <w:lang w:eastAsia="ru-RU" w:bidi="ru-RU"/>
        </w:rPr>
        <w:t xml:space="preserve"> муниципального района при осуществлении муниципального контроля за соблюдением условий организации регулярных перевозок на территории Катав-Ивановского муниципального района.</w:t>
      </w:r>
    </w:p>
    <w:p w:rsidR="000F6A07" w:rsidRPr="00E94303" w:rsidRDefault="000F6A07" w:rsidP="00E94303">
      <w:pPr>
        <w:widowControl w:val="0"/>
        <w:numPr>
          <w:ilvl w:val="1"/>
          <w:numId w:val="1"/>
        </w:numPr>
        <w:spacing w:after="0"/>
        <w:ind w:left="20" w:righ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Муниципальный контроль осуществляется Управлением коммунального хозяйства, транспорта и связи Катав-Ивановского муниципального района (далее -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в соответствии с:</w:t>
      </w:r>
    </w:p>
    <w:p w:rsidR="000F6A07" w:rsidRPr="00E94303" w:rsidRDefault="000F6A07" w:rsidP="00E94303">
      <w:pPr>
        <w:widowControl w:val="0"/>
        <w:numPr>
          <w:ilvl w:val="0"/>
          <w:numId w:val="2"/>
        </w:numPr>
        <w:spacing w:after="0"/>
        <w:ind w:left="20" w:righ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Федеральным законом от 6 октября 2003 г. №131-ФЗ «Об общих принципах организации местного самоуправления в Российской Федерации»;</w:t>
      </w:r>
    </w:p>
    <w:p w:rsidR="000F6A07" w:rsidRPr="00E94303" w:rsidRDefault="000F6A07" w:rsidP="00E94303">
      <w:pPr>
        <w:widowControl w:val="0"/>
        <w:numPr>
          <w:ilvl w:val="0"/>
          <w:numId w:val="2"/>
        </w:numPr>
        <w:spacing w:after="0"/>
        <w:ind w:left="20" w:righ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Федеральным законом от 26 декабря 2008 г.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A07" w:rsidRPr="00E94303" w:rsidRDefault="000F6A07" w:rsidP="00E94303">
      <w:pPr>
        <w:widowControl w:val="0"/>
        <w:numPr>
          <w:ilvl w:val="0"/>
          <w:numId w:val="2"/>
        </w:numPr>
        <w:spacing w:after="0"/>
        <w:ind w:lef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настоящим административным регламентом.</w:t>
      </w:r>
    </w:p>
    <w:p w:rsidR="000F6A07" w:rsidRPr="00E94303" w:rsidRDefault="000F6A07" w:rsidP="00E94303">
      <w:pPr>
        <w:widowControl w:val="0"/>
        <w:numPr>
          <w:ilvl w:val="1"/>
          <w:numId w:val="1"/>
        </w:numPr>
        <w:spacing w:after="0"/>
        <w:ind w:left="20" w:righ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Задачей муниципального контроля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а также гражданами требований, установленных муниципальными правовыми актами.</w:t>
      </w:r>
    </w:p>
    <w:p w:rsidR="000F6A07" w:rsidRPr="00E94303" w:rsidRDefault="000F6A07" w:rsidP="00E94303">
      <w:pPr>
        <w:widowControl w:val="0"/>
        <w:numPr>
          <w:ilvl w:val="1"/>
          <w:numId w:val="1"/>
        </w:numPr>
        <w:spacing w:after="0"/>
        <w:ind w:left="20" w:righ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В случае выявления при осуществлении муниципального контроля нарушений требований законодательства Российской Федерации, контроль за соблюдением которых не входит в компетенцию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в срок не позднее пяти рабочих дней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сообщает о выявленных нарушениях в соответствующие контрольно-надзорные или правоохранительные органы (направляет документы, свидетельствующие о нарушениях).</w:t>
      </w:r>
    </w:p>
    <w:p w:rsidR="000F6A07" w:rsidRPr="00E94303" w:rsidRDefault="000F6A07" w:rsidP="00E94303">
      <w:pPr>
        <w:widowControl w:val="0"/>
        <w:numPr>
          <w:ilvl w:val="1"/>
          <w:numId w:val="1"/>
        </w:numPr>
        <w:spacing w:after="0"/>
        <w:ind w:left="20" w:righ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При проведении проверок уполномоченные должностные лица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имеют право:</w:t>
      </w:r>
    </w:p>
    <w:p w:rsidR="000F6A07" w:rsidRPr="00E94303" w:rsidRDefault="000F6A07" w:rsidP="00E94303">
      <w:pPr>
        <w:widowControl w:val="0"/>
        <w:spacing w:after="0"/>
        <w:ind w:left="20" w:right="20" w:firstLine="74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в соответствии со своей компетенцией запрашивать и безвозмездно получать от </w:t>
      </w:r>
      <w:r w:rsidRPr="00E94303">
        <w:rPr>
          <w:rFonts w:ascii="Times New Roman" w:eastAsia="Times New Roman" w:hAnsi="Times New Roman" w:cs="Times New Roman"/>
          <w:color w:val="000000"/>
          <w:sz w:val="26"/>
          <w:szCs w:val="26"/>
          <w:lang w:eastAsia="ru-RU" w:bidi="ru-RU"/>
        </w:rPr>
        <w:lastRenderedPageBreak/>
        <w:t>органов исполнительной власти, органов местного самоуправления, организаций и граждан необходимые для осуществления муниципального контроля сведения и материалы, относящиеся к предмету проверки:</w:t>
      </w:r>
    </w:p>
    <w:p w:rsidR="000F6A07" w:rsidRPr="00E94303" w:rsidRDefault="000F6A07" w:rsidP="00E94303">
      <w:pPr>
        <w:widowControl w:val="0"/>
        <w:numPr>
          <w:ilvl w:val="0"/>
          <w:numId w:val="2"/>
        </w:numPr>
        <w:spacing w:after="0"/>
        <w:ind w:left="23" w:right="23"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посещать при предъявлении служебного удостоверения организации или </w:t>
      </w:r>
      <w:r w:rsidRPr="00E94303">
        <w:rPr>
          <w:rFonts w:ascii="Times New Roman" w:eastAsia="Times New Roman" w:hAnsi="Times New Roman" w:cs="Times New Roman"/>
          <w:bCs/>
          <w:color w:val="000000"/>
          <w:spacing w:val="-20"/>
          <w:sz w:val="26"/>
          <w:szCs w:val="26"/>
          <w:lang w:eastAsia="ru-RU" w:bidi="ru-RU"/>
        </w:rPr>
        <w:t xml:space="preserve"> </w:t>
      </w:r>
      <w:r w:rsidRPr="00E94303">
        <w:rPr>
          <w:rFonts w:ascii="Times New Roman" w:eastAsia="Times New Roman" w:hAnsi="Times New Roman" w:cs="Times New Roman"/>
          <w:color w:val="000000"/>
          <w:sz w:val="26"/>
          <w:szCs w:val="26"/>
          <w:lang w:eastAsia="ru-RU" w:bidi="ru-RU"/>
        </w:rPr>
        <w:t>приказа о назначении ответственного лица</w:t>
      </w:r>
      <w:r w:rsidRPr="00E94303">
        <w:rPr>
          <w:rFonts w:ascii="Times New Roman" w:eastAsia="Times New Roman" w:hAnsi="Times New Roman" w:cs="Times New Roman"/>
          <w:b/>
          <w:bCs/>
          <w:color w:val="000000"/>
          <w:spacing w:val="-20"/>
          <w:sz w:val="26"/>
          <w:szCs w:val="26"/>
          <w:lang w:eastAsia="ru-RU" w:bidi="ru-RU"/>
        </w:rPr>
        <w:t xml:space="preserve"> </w:t>
      </w:r>
      <w:r w:rsidRPr="00E94303">
        <w:rPr>
          <w:rFonts w:ascii="Times New Roman" w:eastAsia="Times New Roman" w:hAnsi="Times New Roman" w:cs="Times New Roman"/>
          <w:color w:val="000000"/>
          <w:sz w:val="26"/>
          <w:szCs w:val="26"/>
          <w:lang w:eastAsia="ru-RU" w:bidi="ru-RU"/>
        </w:rPr>
        <w:t>за проведение проверки</w:t>
      </w:r>
      <w:r w:rsidRPr="00E94303">
        <w:rPr>
          <w:rFonts w:ascii="Times New Roman" w:eastAsia="Times New Roman" w:hAnsi="Times New Roman" w:cs="Times New Roman"/>
          <w:bCs/>
          <w:color w:val="000000"/>
          <w:spacing w:val="-20"/>
          <w:sz w:val="26"/>
          <w:szCs w:val="26"/>
          <w:lang w:eastAsia="ru-RU" w:bidi="ru-RU"/>
        </w:rPr>
        <w:t>,</w:t>
      </w:r>
      <w:r w:rsidRPr="00E94303">
        <w:rPr>
          <w:rFonts w:ascii="Times New Roman" w:eastAsia="Times New Roman" w:hAnsi="Times New Roman" w:cs="Times New Roman"/>
          <w:b/>
          <w:bCs/>
          <w:color w:val="000000"/>
          <w:spacing w:val="-20"/>
          <w:sz w:val="26"/>
          <w:szCs w:val="26"/>
          <w:lang w:eastAsia="ru-RU" w:bidi="ru-RU"/>
        </w:rPr>
        <w:t xml:space="preserve"> </w:t>
      </w:r>
      <w:r w:rsidRPr="00E94303">
        <w:rPr>
          <w:rFonts w:ascii="Times New Roman" w:eastAsia="Times New Roman" w:hAnsi="Times New Roman" w:cs="Times New Roman"/>
          <w:color w:val="000000"/>
          <w:sz w:val="26"/>
          <w:szCs w:val="26"/>
          <w:lang w:eastAsia="ru-RU" w:bidi="ru-RU"/>
        </w:rPr>
        <w:t xml:space="preserve">индивидуальных предпринимателей, граждан и объекты, </w:t>
      </w:r>
      <w:r w:rsidRPr="00E94303">
        <w:rPr>
          <w:rFonts w:ascii="Times New Roman" w:eastAsia="Times New Roman" w:hAnsi="Times New Roman" w:cs="Times New Roman"/>
          <w:bCs/>
          <w:color w:val="000000"/>
          <w:spacing w:val="-20"/>
          <w:sz w:val="26"/>
          <w:szCs w:val="26"/>
          <w:lang w:eastAsia="ru-RU" w:bidi="ru-RU"/>
        </w:rPr>
        <w:t>обследовать земельные участки</w:t>
      </w:r>
      <w:r w:rsidRPr="00E94303">
        <w:rPr>
          <w:rFonts w:ascii="Times New Roman" w:eastAsia="Times New Roman" w:hAnsi="Times New Roman" w:cs="Times New Roman"/>
          <w:color w:val="000000"/>
          <w:sz w:val="26"/>
          <w:szCs w:val="26"/>
          <w:lang w:eastAsia="ru-RU" w:bidi="ru-RU"/>
        </w:rPr>
        <w:t xml:space="preserve">, находящиеся в собственности, владении, пользовании и </w:t>
      </w:r>
      <w:r w:rsidRPr="00E94303">
        <w:rPr>
          <w:rFonts w:ascii="Times New Roman" w:eastAsia="Times New Roman" w:hAnsi="Times New Roman" w:cs="Times New Roman"/>
          <w:bCs/>
          <w:color w:val="000000"/>
          <w:spacing w:val="-20"/>
          <w:sz w:val="26"/>
          <w:szCs w:val="26"/>
          <w:lang w:eastAsia="ru-RU" w:bidi="ru-RU"/>
        </w:rPr>
        <w:t xml:space="preserve">аренде для </w:t>
      </w:r>
      <w:r w:rsidRPr="00E94303">
        <w:rPr>
          <w:rFonts w:ascii="Times New Roman" w:eastAsia="Times New Roman" w:hAnsi="Times New Roman" w:cs="Times New Roman"/>
          <w:color w:val="000000"/>
          <w:sz w:val="26"/>
          <w:szCs w:val="26"/>
          <w:lang w:eastAsia="ru-RU" w:bidi="ru-RU"/>
        </w:rPr>
        <w:t>проведения проверки;</w:t>
      </w:r>
    </w:p>
    <w:p w:rsidR="000F6A07" w:rsidRPr="00E94303" w:rsidRDefault="000F6A07" w:rsidP="00E94303">
      <w:pPr>
        <w:widowControl w:val="0"/>
        <w:numPr>
          <w:ilvl w:val="0"/>
          <w:numId w:val="2"/>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давать обязательные для исполнения предписания по вопросам соблюдения требований, установленных муниципальными правовыми </w:t>
      </w:r>
      <w:proofErr w:type="gramStart"/>
      <w:r w:rsidRPr="00E94303">
        <w:rPr>
          <w:rFonts w:ascii="Times New Roman" w:eastAsia="Times New Roman" w:hAnsi="Times New Roman" w:cs="Times New Roman"/>
          <w:color w:val="000000"/>
          <w:sz w:val="26"/>
          <w:szCs w:val="26"/>
          <w:lang w:eastAsia="ru-RU" w:bidi="ru-RU"/>
        </w:rPr>
        <w:t>актами</w:t>
      </w:r>
      <w:proofErr w:type="gramEnd"/>
      <w:r w:rsidRPr="00E94303">
        <w:rPr>
          <w:rFonts w:ascii="Times New Roman" w:eastAsia="Times New Roman" w:hAnsi="Times New Roman" w:cs="Times New Roman"/>
          <w:color w:val="000000"/>
          <w:sz w:val="26"/>
          <w:szCs w:val="26"/>
          <w:lang w:eastAsia="ru-RU" w:bidi="ru-RU"/>
        </w:rPr>
        <w:t xml:space="preserve"> об устранении выявленных в ходе проверок нарушений указанных требований;</w:t>
      </w:r>
    </w:p>
    <w:p w:rsidR="000F6A07" w:rsidRPr="00E94303" w:rsidRDefault="000F6A07" w:rsidP="00E94303">
      <w:pPr>
        <w:pStyle w:val="2"/>
        <w:numPr>
          <w:ilvl w:val="0"/>
          <w:numId w:val="2"/>
        </w:numPr>
        <w:shd w:val="clear" w:color="auto" w:fill="auto"/>
        <w:spacing w:before="0" w:after="0" w:line="276" w:lineRule="auto"/>
        <w:ind w:left="20" w:right="20" w:firstLine="720"/>
        <w:rPr>
          <w:color w:val="000000"/>
          <w:lang w:eastAsia="ru-RU" w:bidi="ru-RU"/>
        </w:rPr>
      </w:pPr>
      <w:r w:rsidRPr="00E94303">
        <w:rPr>
          <w:rFonts w:eastAsia="Courier New"/>
          <w:color w:val="000000"/>
          <w:lang w:eastAsia="ru-RU" w:bidi="ru-RU"/>
        </w:rPr>
        <w:t xml:space="preserve"> направлять документы о проверках в соответствующие органы для возбуждения дел об административных правонарушениях, с целью привлечения виновных лиц к</w:t>
      </w:r>
      <w:r w:rsidRPr="00E94303">
        <w:rPr>
          <w:color w:val="000000"/>
          <w:lang w:eastAsia="ru-RU" w:bidi="ru-RU"/>
        </w:rPr>
        <w:t xml:space="preserve"> административной ответственности;</w:t>
      </w:r>
    </w:p>
    <w:p w:rsidR="000F6A07" w:rsidRPr="00E94303" w:rsidRDefault="000F6A07" w:rsidP="00E94303">
      <w:pPr>
        <w:widowControl w:val="0"/>
        <w:numPr>
          <w:ilvl w:val="0"/>
          <w:numId w:val="2"/>
        </w:numPr>
        <w:spacing w:after="406"/>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обращаться в органы внутренних дел и прокуратуры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установленных муниципальными правовыми актами.</w:t>
      </w:r>
    </w:p>
    <w:p w:rsidR="000F6A07" w:rsidRPr="00E94303" w:rsidRDefault="000F6A07" w:rsidP="00E94303">
      <w:pPr>
        <w:widowControl w:val="0"/>
        <w:numPr>
          <w:ilvl w:val="0"/>
          <w:numId w:val="1"/>
        </w:numPr>
        <w:tabs>
          <w:tab w:val="left" w:pos="1108"/>
        </w:tabs>
        <w:spacing w:after="357"/>
        <w:ind w:left="20" w:firstLine="720"/>
        <w:jc w:val="center"/>
        <w:rPr>
          <w:rFonts w:ascii="Times New Roman" w:eastAsia="Times New Roman" w:hAnsi="Times New Roman" w:cs="Times New Roman"/>
          <w:b/>
          <w:bCs/>
          <w:color w:val="000000"/>
          <w:sz w:val="26"/>
          <w:szCs w:val="26"/>
          <w:lang w:eastAsia="ru-RU" w:bidi="ru-RU"/>
        </w:rPr>
      </w:pPr>
      <w:r w:rsidRPr="00E94303">
        <w:rPr>
          <w:rFonts w:ascii="Times New Roman" w:eastAsia="Times New Roman" w:hAnsi="Times New Roman" w:cs="Times New Roman"/>
          <w:b/>
          <w:bCs/>
          <w:color w:val="000000"/>
          <w:sz w:val="26"/>
          <w:szCs w:val="26"/>
          <w:lang w:eastAsia="ru-RU" w:bidi="ru-RU"/>
        </w:rPr>
        <w:t>Требования к порядку осуществления муниципального контроля</w:t>
      </w:r>
    </w:p>
    <w:p w:rsidR="000F6A07" w:rsidRPr="00E94303" w:rsidRDefault="000F6A07" w:rsidP="00E94303">
      <w:pPr>
        <w:widowControl w:val="0"/>
        <w:numPr>
          <w:ilvl w:val="1"/>
          <w:numId w:val="1"/>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Информация об условиях и порядке проведения проверок предоставляется должностными лицами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numPr>
          <w:ilvl w:val="0"/>
          <w:numId w:val="2"/>
        </w:numPr>
        <w:spacing w:after="0"/>
        <w:ind w:lef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при непосредственном обращении в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numPr>
          <w:ilvl w:val="0"/>
          <w:numId w:val="2"/>
        </w:numPr>
        <w:spacing w:after="0"/>
        <w:ind w:lef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по письменным обращениям, направленным в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numPr>
          <w:ilvl w:val="0"/>
          <w:numId w:val="2"/>
        </w:numPr>
        <w:spacing w:after="0"/>
        <w:ind w:lef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по телефонам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numPr>
          <w:ilvl w:val="0"/>
          <w:numId w:val="2"/>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посредством размещения на официальном сайте Администрации Ката</w:t>
      </w:r>
      <w:proofErr w:type="gramStart"/>
      <w:r w:rsidRPr="00E94303">
        <w:rPr>
          <w:rFonts w:ascii="Times New Roman" w:eastAsia="Times New Roman" w:hAnsi="Times New Roman" w:cs="Times New Roman"/>
          <w:color w:val="000000"/>
          <w:sz w:val="26"/>
          <w:szCs w:val="26"/>
          <w:lang w:eastAsia="ru-RU" w:bidi="ru-RU"/>
        </w:rPr>
        <w:t>в-</w:t>
      </w:r>
      <w:proofErr w:type="gramEnd"/>
      <w:r w:rsidRPr="00E94303">
        <w:rPr>
          <w:rFonts w:ascii="Times New Roman" w:eastAsia="Times New Roman" w:hAnsi="Times New Roman" w:cs="Times New Roman"/>
          <w:color w:val="000000"/>
          <w:sz w:val="26"/>
          <w:szCs w:val="26"/>
          <w:lang w:eastAsia="ru-RU" w:bidi="ru-RU"/>
        </w:rPr>
        <w:t xml:space="preserve"> Ивановского муниципального района в сети общего доступа Интернет.</w:t>
      </w:r>
    </w:p>
    <w:p w:rsidR="000F6A07" w:rsidRPr="00E94303" w:rsidRDefault="000F6A07" w:rsidP="00E94303">
      <w:pPr>
        <w:widowControl w:val="0"/>
        <w:numPr>
          <w:ilvl w:val="1"/>
          <w:numId w:val="1"/>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w:t>
      </w:r>
    </w:p>
    <w:p w:rsidR="000F6A07" w:rsidRPr="00E94303" w:rsidRDefault="000F6A07" w:rsidP="00E94303">
      <w:pPr>
        <w:widowControl w:val="0"/>
        <w:numPr>
          <w:ilvl w:val="1"/>
          <w:numId w:val="1"/>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При информировании по телефону должностное лицо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предоставляет информацию:</w:t>
      </w:r>
    </w:p>
    <w:p w:rsidR="000F6A07" w:rsidRPr="00E94303" w:rsidRDefault="000F6A07" w:rsidP="00E94303">
      <w:pPr>
        <w:widowControl w:val="0"/>
        <w:numPr>
          <w:ilvl w:val="0"/>
          <w:numId w:val="2"/>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о номерах, под которыми зарегистрированы отдельные дела о проведении проверок;</w:t>
      </w:r>
    </w:p>
    <w:p w:rsidR="000F6A07" w:rsidRPr="00E94303" w:rsidRDefault="000F6A07" w:rsidP="00E94303">
      <w:pPr>
        <w:widowControl w:val="0"/>
        <w:numPr>
          <w:ilvl w:val="0"/>
          <w:numId w:val="2"/>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о нормативных правовых актах, на основании которых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осуществляет муниципальный контроль;</w:t>
      </w:r>
    </w:p>
    <w:p w:rsidR="000F6A07" w:rsidRPr="00E94303" w:rsidRDefault="000F6A07" w:rsidP="00E94303">
      <w:pPr>
        <w:widowControl w:val="0"/>
        <w:numPr>
          <w:ilvl w:val="0"/>
          <w:numId w:val="2"/>
        </w:numPr>
        <w:spacing w:after="0"/>
        <w:ind w:lef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о необходимости представления дополнительных документов и сведений.</w:t>
      </w:r>
    </w:p>
    <w:p w:rsidR="000F6A07" w:rsidRPr="00E94303" w:rsidRDefault="000F6A07" w:rsidP="00E94303">
      <w:pPr>
        <w:widowControl w:val="0"/>
        <w:spacing w:after="0"/>
        <w:ind w:lef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Информирование по иным вопросам осуществляется только на основании письменного обращения или устного обращения непосредственно в Администрацию района.</w:t>
      </w:r>
    </w:p>
    <w:p w:rsidR="000F6A07" w:rsidRPr="00E94303" w:rsidRDefault="000F6A07" w:rsidP="00E94303">
      <w:pPr>
        <w:widowControl w:val="0"/>
        <w:numPr>
          <w:ilvl w:val="1"/>
          <w:numId w:val="1"/>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На официальном сайте Администрации </w:t>
      </w:r>
      <w:proofErr w:type="gramStart"/>
      <w:r w:rsidRPr="00E94303">
        <w:rPr>
          <w:rFonts w:ascii="Times New Roman" w:eastAsia="Times New Roman" w:hAnsi="Times New Roman" w:cs="Times New Roman"/>
          <w:color w:val="000000"/>
          <w:sz w:val="26"/>
          <w:szCs w:val="26"/>
          <w:lang w:eastAsia="ru-RU" w:bidi="ru-RU"/>
        </w:rPr>
        <w:t>Катав-Ивановского</w:t>
      </w:r>
      <w:proofErr w:type="gramEnd"/>
      <w:r w:rsidRPr="00E94303">
        <w:rPr>
          <w:rFonts w:ascii="Times New Roman" w:eastAsia="Times New Roman" w:hAnsi="Times New Roman" w:cs="Times New Roman"/>
          <w:color w:val="000000"/>
          <w:sz w:val="26"/>
          <w:szCs w:val="26"/>
          <w:lang w:eastAsia="ru-RU" w:bidi="ru-RU"/>
        </w:rPr>
        <w:t xml:space="preserve"> муниципального района в разделе "Муниципальный контроль" размещается следующая </w:t>
      </w:r>
      <w:r w:rsidRPr="00E94303">
        <w:rPr>
          <w:rFonts w:ascii="Times New Roman" w:eastAsia="Times New Roman" w:hAnsi="Times New Roman" w:cs="Times New Roman"/>
          <w:color w:val="000000"/>
          <w:sz w:val="26"/>
          <w:szCs w:val="26"/>
          <w:lang w:eastAsia="ru-RU" w:bidi="ru-RU"/>
        </w:rPr>
        <w:lastRenderedPageBreak/>
        <w:t>информация:</w:t>
      </w:r>
    </w:p>
    <w:p w:rsidR="000F6A07" w:rsidRPr="00E94303" w:rsidRDefault="000F6A07" w:rsidP="00E94303">
      <w:pPr>
        <w:widowControl w:val="0"/>
        <w:numPr>
          <w:ilvl w:val="0"/>
          <w:numId w:val="2"/>
        </w:numPr>
        <w:spacing w:after="0"/>
        <w:ind w:left="20" w:righ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нормативные правовые акты и методические документы, регулирующие осуществление муниципального контроля;</w:t>
      </w:r>
    </w:p>
    <w:p w:rsidR="000F6A07" w:rsidRPr="00E94303" w:rsidRDefault="000F6A07" w:rsidP="00E94303">
      <w:pPr>
        <w:widowControl w:val="0"/>
        <w:numPr>
          <w:ilvl w:val="0"/>
          <w:numId w:val="2"/>
        </w:numPr>
        <w:spacing w:after="0"/>
        <w:ind w:left="2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текст настоящего Порядка;</w:t>
      </w:r>
    </w:p>
    <w:p w:rsidR="000F6A07" w:rsidRPr="00E94303" w:rsidRDefault="000F6A07" w:rsidP="00E94303">
      <w:pPr>
        <w:widowControl w:val="0"/>
        <w:numPr>
          <w:ilvl w:val="0"/>
          <w:numId w:val="2"/>
        </w:numPr>
        <w:spacing w:after="6"/>
        <w:ind w:left="4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адрес, режим работы, номера телефонов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numPr>
          <w:ilvl w:val="0"/>
          <w:numId w:val="2"/>
        </w:numPr>
        <w:spacing w:after="0"/>
        <w:ind w:left="4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план проведения плановых проверок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numPr>
          <w:ilvl w:val="1"/>
          <w:numId w:val="1"/>
        </w:numPr>
        <w:spacing w:after="0"/>
        <w:ind w:left="40" w:right="2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Информация о процедуре осуществления муниципального контроля  предоставляется на безвозмездной основе.</w:t>
      </w:r>
    </w:p>
    <w:p w:rsidR="000F6A07" w:rsidRPr="00E94303" w:rsidRDefault="000F6A07" w:rsidP="00E94303">
      <w:pPr>
        <w:widowControl w:val="0"/>
        <w:numPr>
          <w:ilvl w:val="1"/>
          <w:numId w:val="1"/>
        </w:numPr>
        <w:spacing w:after="0"/>
        <w:ind w:left="40" w:right="2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Основанием для отказа в проведении проверок является отсутствие юридических фактов, указанных в пункте 3.1 настоящего Порядка, а также отсутствие полномочий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в случаях нарушений обязательных требований, установленных законодательством и иными нормативными правовыми актами Российской Федерации, если проверка соблюдения таких требований не относится к компетенции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numPr>
          <w:ilvl w:val="1"/>
          <w:numId w:val="1"/>
        </w:numPr>
        <w:spacing w:after="406"/>
        <w:ind w:left="4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Муниципальный контроль осуществляется без взимания платы.</w:t>
      </w:r>
    </w:p>
    <w:p w:rsidR="000F6A07" w:rsidRPr="00E94303" w:rsidRDefault="000F6A07" w:rsidP="00E94303">
      <w:pPr>
        <w:widowControl w:val="0"/>
        <w:numPr>
          <w:ilvl w:val="0"/>
          <w:numId w:val="1"/>
        </w:numPr>
        <w:tabs>
          <w:tab w:val="left" w:pos="3336"/>
        </w:tabs>
        <w:spacing w:after="366"/>
        <w:ind w:left="2980"/>
        <w:jc w:val="both"/>
        <w:rPr>
          <w:rFonts w:ascii="Times New Roman" w:eastAsia="Times New Roman" w:hAnsi="Times New Roman" w:cs="Times New Roman"/>
          <w:b/>
          <w:bCs/>
          <w:color w:val="000000"/>
          <w:sz w:val="26"/>
          <w:szCs w:val="26"/>
          <w:lang w:eastAsia="ru-RU" w:bidi="ru-RU"/>
        </w:rPr>
      </w:pPr>
      <w:bookmarkStart w:id="1" w:name="bookmark1"/>
      <w:r w:rsidRPr="00E94303">
        <w:rPr>
          <w:rFonts w:ascii="Times New Roman" w:eastAsia="Times New Roman" w:hAnsi="Times New Roman" w:cs="Times New Roman"/>
          <w:b/>
          <w:bCs/>
          <w:color w:val="000000"/>
          <w:sz w:val="26"/>
          <w:szCs w:val="26"/>
          <w:lang w:eastAsia="ru-RU" w:bidi="ru-RU"/>
        </w:rPr>
        <w:t>Административные процедуры</w:t>
      </w:r>
      <w:bookmarkEnd w:id="1"/>
    </w:p>
    <w:p w:rsidR="000F6A07" w:rsidRPr="00E94303" w:rsidRDefault="000F6A07" w:rsidP="00E94303">
      <w:pPr>
        <w:widowControl w:val="0"/>
        <w:numPr>
          <w:ilvl w:val="1"/>
          <w:numId w:val="1"/>
        </w:numPr>
        <w:tabs>
          <w:tab w:val="left" w:pos="1307"/>
        </w:tabs>
        <w:spacing w:after="0"/>
        <w:ind w:left="40" w:right="2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При осуществлении муниципального контроля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выполняются следующие административные процедуры:</w:t>
      </w:r>
    </w:p>
    <w:p w:rsidR="000F6A07" w:rsidRPr="00E94303" w:rsidRDefault="000F6A07" w:rsidP="00E94303">
      <w:pPr>
        <w:widowControl w:val="0"/>
        <w:numPr>
          <w:ilvl w:val="0"/>
          <w:numId w:val="2"/>
        </w:numPr>
        <w:spacing w:after="0"/>
        <w:ind w:left="40" w:right="2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планирование проверок деятельности юридических лиц и индивидуальных предпринимателей за соблюдением условий организации регулярных перевозок;</w:t>
      </w:r>
    </w:p>
    <w:p w:rsidR="000F6A07" w:rsidRPr="00E94303" w:rsidRDefault="000F6A07" w:rsidP="00E94303">
      <w:pPr>
        <w:widowControl w:val="0"/>
        <w:numPr>
          <w:ilvl w:val="0"/>
          <w:numId w:val="2"/>
        </w:numPr>
        <w:spacing w:after="0"/>
        <w:ind w:left="4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издание приказа о проведении проверки;</w:t>
      </w:r>
    </w:p>
    <w:p w:rsidR="000F6A07" w:rsidRPr="00E94303" w:rsidRDefault="000F6A07" w:rsidP="00E94303">
      <w:pPr>
        <w:widowControl w:val="0"/>
        <w:numPr>
          <w:ilvl w:val="0"/>
          <w:numId w:val="2"/>
        </w:numPr>
        <w:spacing w:after="0"/>
        <w:ind w:left="4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проведение проверки и оформление ее результатов;</w:t>
      </w:r>
    </w:p>
    <w:p w:rsidR="000F6A07" w:rsidRPr="00E94303" w:rsidRDefault="000F6A07" w:rsidP="00E94303">
      <w:pPr>
        <w:widowControl w:val="0"/>
        <w:numPr>
          <w:ilvl w:val="0"/>
          <w:numId w:val="2"/>
        </w:numPr>
        <w:spacing w:after="0"/>
        <w:ind w:left="4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выдача предписаний об устранении выявленных нарушений;</w:t>
      </w:r>
    </w:p>
    <w:p w:rsidR="000F6A07" w:rsidRPr="00E94303" w:rsidRDefault="000F6A07" w:rsidP="00E94303">
      <w:pPr>
        <w:widowControl w:val="0"/>
        <w:numPr>
          <w:ilvl w:val="0"/>
          <w:numId w:val="2"/>
        </w:numPr>
        <w:spacing w:after="0"/>
        <w:ind w:left="4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w:t>
      </w:r>
      <w:proofErr w:type="gramStart"/>
      <w:r w:rsidRPr="00E94303">
        <w:rPr>
          <w:rFonts w:ascii="Times New Roman" w:eastAsia="Times New Roman" w:hAnsi="Times New Roman" w:cs="Times New Roman"/>
          <w:color w:val="000000"/>
          <w:sz w:val="26"/>
          <w:szCs w:val="26"/>
          <w:lang w:eastAsia="ru-RU" w:bidi="ru-RU"/>
        </w:rPr>
        <w:t>контроль за</w:t>
      </w:r>
      <w:proofErr w:type="gramEnd"/>
      <w:r w:rsidRPr="00E94303">
        <w:rPr>
          <w:rFonts w:ascii="Times New Roman" w:eastAsia="Times New Roman" w:hAnsi="Times New Roman" w:cs="Times New Roman"/>
          <w:color w:val="000000"/>
          <w:sz w:val="26"/>
          <w:szCs w:val="26"/>
          <w:lang w:eastAsia="ru-RU" w:bidi="ru-RU"/>
        </w:rPr>
        <w:t xml:space="preserve"> устранением выявленных нарушений.</w:t>
      </w:r>
    </w:p>
    <w:p w:rsidR="000F6A07" w:rsidRPr="00E94303" w:rsidRDefault="000F6A07" w:rsidP="00E94303">
      <w:pPr>
        <w:widowControl w:val="0"/>
        <w:spacing w:after="0"/>
        <w:ind w:left="40" w:right="2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Юридическими фактами, являющимися основаниями для проведения проверок соблюдения требований, установленных муниципальными правовыми актами, являются:</w:t>
      </w:r>
    </w:p>
    <w:p w:rsidR="000F6A07" w:rsidRPr="00E94303" w:rsidRDefault="000F6A07" w:rsidP="00E94303">
      <w:pPr>
        <w:widowControl w:val="0"/>
        <w:spacing w:after="0"/>
        <w:ind w:left="40"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план проведения проверок деятельности юридических лиц и индивидуальных предпринимателей, подготовленный в установленном порядке;</w:t>
      </w:r>
    </w:p>
    <w:p w:rsidR="000F6A07" w:rsidRPr="00E94303" w:rsidRDefault="000F6A07" w:rsidP="00E94303">
      <w:pPr>
        <w:widowControl w:val="0"/>
        <w:numPr>
          <w:ilvl w:val="0"/>
          <w:numId w:val="2"/>
        </w:numPr>
        <w:spacing w:after="0"/>
        <w:ind w:left="40" w:right="20" w:firstLine="7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истечение срока исполнения ранее выданного предписания об устранении выявленного нарушения требований, установленных муниципальными правовыми актами, допущенного юридическими лицами, индивидуальными предпринимателями;</w:t>
      </w:r>
    </w:p>
    <w:p w:rsidR="000F6A07" w:rsidRPr="00E94303" w:rsidRDefault="000F6A07" w:rsidP="00E94303">
      <w:pPr>
        <w:widowControl w:val="0"/>
        <w:numPr>
          <w:ilvl w:val="0"/>
          <w:numId w:val="2"/>
        </w:numPr>
        <w:spacing w:after="0"/>
        <w:ind w:left="40" w:right="20" w:firstLine="700"/>
        <w:jc w:val="both"/>
        <w:rPr>
          <w:rFonts w:ascii="Times New Roman" w:eastAsia="Times New Roman" w:hAnsi="Times New Roman" w:cs="Times New Roman"/>
          <w:color w:val="000000"/>
          <w:sz w:val="26"/>
          <w:szCs w:val="26"/>
          <w:lang w:eastAsia="ru-RU" w:bidi="ru-RU"/>
        </w:rPr>
      </w:pPr>
      <w:r w:rsidRPr="00E94303">
        <w:rPr>
          <w:rStyle w:val="blk"/>
          <w:sz w:val="26"/>
          <w:szCs w:val="26"/>
        </w:rPr>
        <w:t xml:space="preserve"> </w:t>
      </w:r>
      <w:proofErr w:type="gramStart"/>
      <w:r w:rsidRPr="00E94303">
        <w:rPr>
          <w:rStyle w:val="blk"/>
          <w:rFonts w:ascii="Times New Roman" w:hAnsi="Times New Roman" w:cs="Times New Roman"/>
          <w:sz w:val="26"/>
          <w:szCs w:val="26"/>
        </w:rPr>
        <w:t>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0F6A07" w:rsidRPr="00E94303" w:rsidRDefault="000F6A07" w:rsidP="00E94303">
      <w:pPr>
        <w:widowControl w:val="0"/>
        <w:numPr>
          <w:ilvl w:val="0"/>
          <w:numId w:val="2"/>
        </w:numPr>
        <w:spacing w:after="0"/>
        <w:ind w:left="40" w:right="23" w:firstLine="567"/>
        <w:jc w:val="both"/>
        <w:rPr>
          <w:rStyle w:val="blk"/>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w:t>
      </w:r>
      <w:proofErr w:type="gramStart"/>
      <w:r w:rsidRPr="00E94303">
        <w:rPr>
          <w:rStyle w:val="blk"/>
          <w:rFonts w:ascii="Times New Roman" w:hAnsi="Times New Roman" w:cs="Times New Roman"/>
          <w:sz w:val="26"/>
          <w:szCs w:val="26"/>
        </w:rPr>
        <w:t xml:space="preserve">мотивированное представление должностного лица органа государственного </w:t>
      </w:r>
      <w:r w:rsidRPr="00E94303">
        <w:rPr>
          <w:rStyle w:val="blk"/>
          <w:rFonts w:ascii="Times New Roman" w:hAnsi="Times New Roman" w:cs="Times New Roman"/>
          <w:sz w:val="26"/>
          <w:szCs w:val="26"/>
        </w:rPr>
        <w:lastRenderedPageBreak/>
        <w:t>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w:t>
      </w:r>
      <w:proofErr w:type="gramEnd"/>
      <w:r w:rsidRPr="00E94303">
        <w:rPr>
          <w:rStyle w:val="blk"/>
          <w:rFonts w:ascii="Times New Roman" w:hAnsi="Times New Roman" w:cs="Times New Roman"/>
          <w:sz w:val="26"/>
          <w:szCs w:val="26"/>
        </w:rPr>
        <w:t xml:space="preserve"> информации о следующих фактах:</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F6A07" w:rsidRPr="00E94303" w:rsidRDefault="000F6A07" w:rsidP="00E94303">
      <w:pPr>
        <w:widowControl w:val="0"/>
        <w:spacing w:after="0"/>
        <w:ind w:left="40"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F6A07" w:rsidRPr="00E94303" w:rsidRDefault="000F6A07" w:rsidP="00E94303">
      <w:pPr>
        <w:widowControl w:val="0"/>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Проверка является внеплановой, если она проводится на основании юридических фактов, указанных в настоящем пункте, и не включена в ежегодный план проверок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Обращения и заявления, не позволяющие установить лицо, обратившееся в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не могут служить основанием для проведения внеплановой проверки.</w:t>
      </w:r>
    </w:p>
    <w:p w:rsidR="000F6A07" w:rsidRPr="00E94303" w:rsidRDefault="000F6A07" w:rsidP="00E94303">
      <w:pPr>
        <w:widowControl w:val="0"/>
        <w:numPr>
          <w:ilvl w:val="1"/>
          <w:numId w:val="1"/>
        </w:numPr>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Плановые проверки проводятся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на основании ежегодных планов проверок.</w:t>
      </w:r>
    </w:p>
    <w:p w:rsidR="000F6A07" w:rsidRPr="00E94303" w:rsidRDefault="000F6A07" w:rsidP="00E94303">
      <w:pPr>
        <w:widowControl w:val="0"/>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До 1 августа года, предшествующего году проведения плановых проверок,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подготавливает план проверок в сфере организации регулярных перевозок между поселениями в границах Катав-Ивановского муниципального района на следующий год.</w:t>
      </w:r>
    </w:p>
    <w:p w:rsidR="000F6A07" w:rsidRPr="00E94303" w:rsidRDefault="000F6A07" w:rsidP="00E94303">
      <w:pPr>
        <w:widowControl w:val="0"/>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Проект общего ежегодного плана проверок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в срок до 1 сентября года, предшествующего году проведения плановых проверок, направляется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в Катав-Ивановскую городскую прокуратуру.</w:t>
      </w:r>
    </w:p>
    <w:p w:rsidR="000F6A07" w:rsidRPr="00E94303" w:rsidRDefault="000F6A07" w:rsidP="00E94303">
      <w:pPr>
        <w:widowControl w:val="0"/>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Основанием для включения плановой проверки в ежегодный план является истечение трех лет со дня:</w:t>
      </w:r>
    </w:p>
    <w:p w:rsidR="000F6A07" w:rsidRPr="00E94303" w:rsidRDefault="000F6A07" w:rsidP="00E94303">
      <w:pPr>
        <w:widowControl w:val="0"/>
        <w:spacing w:after="0"/>
        <w:ind w:left="567" w:right="8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государственной регистрации юридического лица, индивидуального предпринимателя;</w:t>
      </w:r>
    </w:p>
    <w:p w:rsidR="000F6A07" w:rsidRPr="00E94303" w:rsidRDefault="000F6A07" w:rsidP="00E94303">
      <w:pPr>
        <w:widowControl w:val="0"/>
        <w:spacing w:after="0"/>
        <w:ind w:left="142"/>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 окончания проведения последней плановой проверки юридического  лица,  индивидуального предпринимателя.</w:t>
      </w:r>
    </w:p>
    <w:p w:rsidR="000F6A07" w:rsidRPr="00E94303" w:rsidRDefault="000F6A07" w:rsidP="00E94303">
      <w:pPr>
        <w:widowControl w:val="0"/>
        <w:spacing w:after="0"/>
        <w:ind w:left="142" w:firstLine="567"/>
        <w:jc w:val="both"/>
        <w:rPr>
          <w:rFonts w:ascii="Times New Roman" w:eastAsia="Times New Roman" w:hAnsi="Times New Roman" w:cs="Times New Roman"/>
          <w:color w:val="000000"/>
          <w:sz w:val="26"/>
          <w:szCs w:val="26"/>
          <w:lang w:eastAsia="ru-RU" w:bidi="ru-RU"/>
        </w:rPr>
      </w:pPr>
      <w:proofErr w:type="gramStart"/>
      <w:r w:rsidRPr="00E94303">
        <w:rPr>
          <w:rStyle w:val="blk"/>
          <w:rFonts w:ascii="Times New Roman" w:hAnsi="Times New Roman" w:cs="Times New Roman"/>
          <w:sz w:val="26"/>
          <w:szCs w:val="26"/>
        </w:rPr>
        <w:t xml:space="preserve">-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w:t>
      </w:r>
      <w:r w:rsidRPr="00E94303">
        <w:rPr>
          <w:rStyle w:val="blk"/>
          <w:rFonts w:ascii="Times New Roman" w:hAnsi="Times New Roman" w:cs="Times New Roman"/>
          <w:sz w:val="26"/>
          <w:szCs w:val="26"/>
        </w:rPr>
        <w:lastRenderedPageBreak/>
        <w:t>уведомления.</w:t>
      </w:r>
      <w:proofErr w:type="gramEnd"/>
    </w:p>
    <w:p w:rsidR="000F6A07" w:rsidRPr="00E94303" w:rsidRDefault="000F6A07" w:rsidP="00E94303">
      <w:pPr>
        <w:spacing w:after="0"/>
        <w:ind w:firstLine="608"/>
        <w:rPr>
          <w:rFonts w:ascii="Times New Roman" w:eastAsia="Courier New" w:hAnsi="Times New Roman" w:cs="Times New Roman"/>
          <w:color w:val="000000"/>
          <w:sz w:val="26"/>
          <w:szCs w:val="26"/>
          <w:lang w:eastAsia="ru-RU" w:bidi="ru-RU"/>
        </w:rPr>
      </w:pPr>
      <w:r w:rsidRPr="00E94303">
        <w:rPr>
          <w:rFonts w:ascii="Times New Roman" w:eastAsia="Courier New" w:hAnsi="Times New Roman" w:cs="Times New Roman"/>
          <w:color w:val="000000"/>
          <w:sz w:val="26"/>
          <w:szCs w:val="26"/>
          <w:lang w:eastAsia="ru-RU" w:bidi="ru-RU"/>
        </w:rPr>
        <w:t>3.3. Издание приказа о проведении проверки.</w:t>
      </w:r>
    </w:p>
    <w:p w:rsidR="000F6A07" w:rsidRPr="00E94303" w:rsidRDefault="000F6A07" w:rsidP="00E94303">
      <w:pPr>
        <w:widowControl w:val="0"/>
        <w:spacing w:after="0"/>
        <w:ind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Юридическими фактами для исполнения процедуры издания приказа о проведении проверки являются:</w:t>
      </w:r>
    </w:p>
    <w:p w:rsidR="000F6A07" w:rsidRPr="00E94303" w:rsidRDefault="000F6A07" w:rsidP="00E94303">
      <w:pPr>
        <w:widowControl w:val="0"/>
        <w:spacing w:after="0"/>
        <w:ind w:left="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наступление определенного этапа ежегодного плана проверок;</w:t>
      </w:r>
    </w:p>
    <w:p w:rsidR="000F6A07" w:rsidRPr="00E94303" w:rsidRDefault="000F6A07" w:rsidP="00E94303">
      <w:pPr>
        <w:widowControl w:val="0"/>
        <w:spacing w:after="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  наступление оснований для проведения внеплановой проверки.</w:t>
      </w:r>
    </w:p>
    <w:p w:rsidR="000F6A07" w:rsidRPr="00E94303" w:rsidRDefault="000F6A07" w:rsidP="00E94303">
      <w:pPr>
        <w:widowControl w:val="0"/>
        <w:spacing w:after="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3.4.  Проверка осуществляется на основании приказа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Приказ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w:t>
      </w:r>
      <w:r w:rsidRPr="00E94303">
        <w:rPr>
          <w:rFonts w:ascii="Times New Roman" w:eastAsia="Times New Roman" w:hAnsi="Times New Roman" w:cs="Times New Roman"/>
          <w:color w:val="000000"/>
          <w:sz w:val="26"/>
          <w:szCs w:val="26"/>
          <w:lang w:val="en-US" w:bidi="en-US"/>
        </w:rPr>
        <w:t>N</w:t>
      </w:r>
      <w:r w:rsidRPr="00E94303">
        <w:rPr>
          <w:rFonts w:ascii="Times New Roman" w:eastAsia="Times New Roman" w:hAnsi="Times New Roman" w:cs="Times New Roman"/>
          <w:color w:val="000000"/>
          <w:sz w:val="26"/>
          <w:szCs w:val="26"/>
          <w:lang w:bidi="en-US"/>
        </w:rPr>
        <w:t xml:space="preserve"> </w:t>
      </w:r>
      <w:r w:rsidRPr="00E94303">
        <w:rPr>
          <w:rFonts w:ascii="Times New Roman" w:eastAsia="Times New Roman" w:hAnsi="Times New Roman" w:cs="Times New Roman"/>
          <w:color w:val="000000"/>
          <w:sz w:val="26"/>
          <w:szCs w:val="26"/>
          <w:lang w:eastAsia="ru-RU" w:bidi="ru-RU"/>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A07" w:rsidRPr="00E94303" w:rsidRDefault="000F6A07" w:rsidP="00E94303">
      <w:pPr>
        <w:widowControl w:val="0"/>
        <w:spacing w:after="23"/>
        <w:ind w:left="10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В приказе о проведении проверки указываются:</w:t>
      </w:r>
    </w:p>
    <w:p w:rsidR="000F6A07" w:rsidRPr="00E94303" w:rsidRDefault="000F6A07" w:rsidP="00E94303">
      <w:pPr>
        <w:widowControl w:val="0"/>
        <w:numPr>
          <w:ilvl w:val="0"/>
          <w:numId w:val="2"/>
        </w:numPr>
        <w:spacing w:after="0"/>
        <w:ind w:left="10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наименование органа муниципального контроля;</w:t>
      </w:r>
    </w:p>
    <w:p w:rsidR="000F6A07" w:rsidRPr="00E94303" w:rsidRDefault="000F6A07" w:rsidP="00E94303">
      <w:pPr>
        <w:widowControl w:val="0"/>
        <w:numPr>
          <w:ilvl w:val="0"/>
          <w:numId w:val="2"/>
        </w:numPr>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фамилия, имя, отчество 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F6A07" w:rsidRPr="00E94303" w:rsidRDefault="000F6A07" w:rsidP="00E94303">
      <w:pPr>
        <w:widowControl w:val="0"/>
        <w:numPr>
          <w:ilvl w:val="0"/>
          <w:numId w:val="2"/>
        </w:numPr>
        <w:spacing w:after="0"/>
        <w:ind w:left="100" w:right="80" w:firstLine="72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наименование юридического лица или фамилия, имя, отчество индивидуального предпринимателя, физического лица, в отношении которых проводится проверка;</w:t>
      </w:r>
    </w:p>
    <w:p w:rsidR="000F6A07" w:rsidRPr="00E94303" w:rsidRDefault="000F6A07" w:rsidP="00E94303">
      <w:pPr>
        <w:widowControl w:val="0"/>
        <w:spacing w:after="12"/>
        <w:ind w:left="100" w:firstLine="608"/>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   цели, задачи, предмет проверки и срок ее проведения;</w:t>
      </w:r>
    </w:p>
    <w:p w:rsidR="000F6A07" w:rsidRPr="00E94303" w:rsidRDefault="000F6A07" w:rsidP="00E94303">
      <w:pPr>
        <w:widowControl w:val="0"/>
        <w:spacing w:after="0"/>
        <w:ind w:left="100" w:right="80" w:firstLine="608"/>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 правовые основания проведения проверки, в том числе подлежащие проверке обязательные требования, установленные нормативными правовыми актами;</w:t>
      </w:r>
    </w:p>
    <w:p w:rsidR="000F6A07" w:rsidRPr="00E94303" w:rsidRDefault="000F6A07" w:rsidP="00E94303">
      <w:pPr>
        <w:widowControl w:val="0"/>
        <w:numPr>
          <w:ilvl w:val="0"/>
          <w:numId w:val="2"/>
        </w:numPr>
        <w:spacing w:after="0"/>
        <w:ind w:left="140" w:right="240" w:firstLine="8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сроки проведения и перечень мероприятий по контролю, необходимых для достижения целей и задач проведения проверки:</w:t>
      </w:r>
    </w:p>
    <w:p w:rsidR="000F6A07" w:rsidRPr="00E94303" w:rsidRDefault="000F6A07" w:rsidP="00E94303">
      <w:pPr>
        <w:widowControl w:val="0"/>
        <w:numPr>
          <w:ilvl w:val="0"/>
          <w:numId w:val="2"/>
        </w:numPr>
        <w:spacing w:after="0"/>
        <w:ind w:firstLine="8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перечень административных регламентов проведения мероприятий по</w:t>
      </w:r>
      <w:r w:rsidRPr="00E94303">
        <w:rPr>
          <w:rFonts w:ascii="Times New Roman" w:eastAsia="Times New Roman" w:hAnsi="Times New Roman" w:cs="Times New Roman"/>
          <w:b/>
          <w:bCs/>
          <w:color w:val="000000"/>
          <w:spacing w:val="-20"/>
          <w:sz w:val="26"/>
          <w:szCs w:val="26"/>
          <w:lang w:eastAsia="ru-RU" w:bidi="ru-RU"/>
        </w:rPr>
        <w:t xml:space="preserve"> </w:t>
      </w:r>
      <w:r w:rsidRPr="00E94303">
        <w:rPr>
          <w:rFonts w:ascii="Times New Roman" w:eastAsia="Times New Roman" w:hAnsi="Times New Roman" w:cs="Times New Roman"/>
          <w:color w:val="000000"/>
          <w:sz w:val="26"/>
          <w:szCs w:val="26"/>
          <w:lang w:eastAsia="ru-RU" w:bidi="ru-RU"/>
        </w:rPr>
        <w:t>муниципальному контролю;</w:t>
      </w:r>
    </w:p>
    <w:p w:rsidR="000F6A07" w:rsidRPr="00E94303" w:rsidRDefault="000F6A07" w:rsidP="00E94303">
      <w:pPr>
        <w:widowControl w:val="0"/>
        <w:numPr>
          <w:ilvl w:val="0"/>
          <w:numId w:val="2"/>
        </w:numPr>
        <w:spacing w:after="0"/>
        <w:ind w:firstLine="8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перечень документов, предоставление которых юридическими и физическими лицами, индивидуальными предпринимателями необходимо для достижения целей и задач проведения проверки;</w:t>
      </w:r>
    </w:p>
    <w:p w:rsidR="000F6A07" w:rsidRPr="00E94303" w:rsidRDefault="000F6A07" w:rsidP="00E94303">
      <w:pPr>
        <w:widowControl w:val="0"/>
        <w:numPr>
          <w:ilvl w:val="0"/>
          <w:numId w:val="2"/>
        </w:numPr>
        <w:spacing w:after="0"/>
        <w:ind w:left="140" w:firstLine="800"/>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 даты начала и окончания проведения проверки.</w:t>
      </w:r>
    </w:p>
    <w:p w:rsidR="000F6A07" w:rsidRPr="00E94303" w:rsidRDefault="000F6A07" w:rsidP="00E94303">
      <w:pPr>
        <w:widowControl w:val="0"/>
        <w:tabs>
          <w:tab w:val="left" w:pos="1474"/>
        </w:tabs>
        <w:spacing w:after="0"/>
        <w:ind w:right="24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3.5. </w:t>
      </w:r>
      <w:proofErr w:type="gramStart"/>
      <w:r w:rsidRPr="00E94303">
        <w:rPr>
          <w:rFonts w:ascii="Times New Roman" w:eastAsia="Times New Roman" w:hAnsi="Times New Roman" w:cs="Times New Roman"/>
          <w:color w:val="000000"/>
          <w:sz w:val="26"/>
          <w:szCs w:val="26"/>
          <w:lang w:eastAsia="ru-RU" w:bidi="ru-RU"/>
        </w:rPr>
        <w:t xml:space="preserve">Внеплановая выездная проверка юридических лиц, индивидуальных предпринимателей, проводится по основаниям, предусмотренным подпунктами "а", «б» пункта 2 части 2 статьи 10 Федерального закона от 26 декабря 2008 г. </w:t>
      </w:r>
      <w:r w:rsidRPr="00E94303">
        <w:rPr>
          <w:rFonts w:ascii="Times New Roman" w:eastAsia="Times New Roman" w:hAnsi="Times New Roman" w:cs="Times New Roman"/>
          <w:color w:val="000000"/>
          <w:sz w:val="26"/>
          <w:szCs w:val="26"/>
          <w:lang w:val="en-US" w:bidi="en-US"/>
        </w:rPr>
        <w:t>N</w:t>
      </w:r>
      <w:r w:rsidRPr="00E94303">
        <w:rPr>
          <w:rFonts w:ascii="Times New Roman" w:eastAsia="Times New Roman" w:hAnsi="Times New Roman" w:cs="Times New Roman"/>
          <w:color w:val="000000"/>
          <w:sz w:val="26"/>
          <w:szCs w:val="26"/>
          <w:lang w:bidi="en-US"/>
        </w:rPr>
        <w:t xml:space="preserve"> </w:t>
      </w:r>
      <w:r w:rsidRPr="00E94303">
        <w:rPr>
          <w:rFonts w:ascii="Times New Roman" w:eastAsia="Times New Roman" w:hAnsi="Times New Roman" w:cs="Times New Roman"/>
          <w:color w:val="000000"/>
          <w:sz w:val="26"/>
          <w:szCs w:val="26"/>
          <w:lang w:eastAsia="ru-RU" w:bidi="ru-RU"/>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может быть проведена только после согласования с Катав-Ивановской городской прокуратурой по месту осуществления деятельности таких</w:t>
      </w:r>
      <w:proofErr w:type="gramEnd"/>
      <w:r w:rsidRPr="00E94303">
        <w:rPr>
          <w:rFonts w:ascii="Times New Roman" w:eastAsia="Times New Roman" w:hAnsi="Times New Roman" w:cs="Times New Roman"/>
          <w:color w:val="000000"/>
          <w:sz w:val="26"/>
          <w:szCs w:val="26"/>
          <w:lang w:eastAsia="ru-RU" w:bidi="ru-RU"/>
        </w:rPr>
        <w:t xml:space="preserve"> юридических лиц  индивидуальных предпринимателей:</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3.5.1. В день подписания приказа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о проведении внеплановой выездной проверки юридических лиц, индивидуальных предпринимателей в целях согласования </w:t>
      </w:r>
      <w:r w:rsidRPr="00E94303">
        <w:rPr>
          <w:rFonts w:ascii="Times New Roman" w:eastAsia="Times New Roman" w:hAnsi="Times New Roman" w:cs="Times New Roman"/>
          <w:color w:val="000000"/>
          <w:sz w:val="26"/>
          <w:szCs w:val="26"/>
          <w:lang w:eastAsia="ru-RU" w:bidi="ru-RU"/>
        </w:rPr>
        <w:lastRenderedPageBreak/>
        <w:t xml:space="preserve">ее проведения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представляет в Катав-Ивановскую городскую прокуратуру заявление о согласовании проведения внеплановой выездной проверки. К этому заявлению прилагаются копия приказа о проведении внеплановой выездной проверки и документы, которые содержат сведения, послужившие основанием ее проведения;</w:t>
      </w:r>
    </w:p>
    <w:p w:rsidR="000F6A07" w:rsidRPr="00E94303" w:rsidRDefault="000F6A07" w:rsidP="00E94303">
      <w:pPr>
        <w:pStyle w:val="2"/>
        <w:shd w:val="clear" w:color="auto" w:fill="auto"/>
        <w:spacing w:before="0" w:after="0" w:line="276" w:lineRule="auto"/>
        <w:ind w:right="240" w:firstLine="567"/>
        <w:rPr>
          <w:color w:val="000000"/>
          <w:lang w:eastAsia="ru-RU" w:bidi="ru-RU"/>
        </w:rPr>
      </w:pPr>
      <w:r w:rsidRPr="00E94303">
        <w:rPr>
          <w:rFonts w:eastAsia="Courier New"/>
          <w:color w:val="000000"/>
          <w:lang w:eastAsia="ru-RU" w:bidi="ru-RU"/>
        </w:rPr>
        <w:t xml:space="preserve">3.5.2. Заявление о согласовании с </w:t>
      </w:r>
      <w:proofErr w:type="gramStart"/>
      <w:r w:rsidRPr="00E94303">
        <w:rPr>
          <w:rFonts w:eastAsia="Courier New"/>
          <w:color w:val="000000"/>
          <w:lang w:eastAsia="ru-RU" w:bidi="ru-RU"/>
        </w:rPr>
        <w:t>Катав-Ивановской</w:t>
      </w:r>
      <w:proofErr w:type="gramEnd"/>
      <w:r w:rsidRPr="00E94303">
        <w:rPr>
          <w:rFonts w:eastAsia="Courier New"/>
          <w:color w:val="000000"/>
          <w:lang w:eastAsia="ru-RU" w:bidi="ru-RU"/>
        </w:rPr>
        <w:t xml:space="preserve"> городской прокуратурой проведения внеплановой выездной проверки подготавливается по форме, утвержденной приказом Минэкономразвития России от 30.04.2009 </w:t>
      </w:r>
      <w:r w:rsidRPr="00E94303">
        <w:rPr>
          <w:rFonts w:eastAsia="Courier New"/>
          <w:color w:val="000000"/>
          <w:lang w:val="en-US" w:bidi="en-US"/>
        </w:rPr>
        <w:t>N</w:t>
      </w:r>
      <w:r w:rsidRPr="00E94303">
        <w:rPr>
          <w:rFonts w:eastAsia="Courier New"/>
          <w:color w:val="000000"/>
          <w:lang w:bidi="en-US"/>
        </w:rPr>
        <w:t xml:space="preserve"> </w:t>
      </w:r>
      <w:r w:rsidRPr="00E94303">
        <w:rPr>
          <w:rFonts w:eastAsia="Courier New"/>
          <w:color w:val="000000"/>
          <w:lang w:eastAsia="ru-RU" w:bidi="ru-RU"/>
        </w:rPr>
        <w:t>141 "О реализации положений Федерального закона "О защите прав юридических лиц и индивидуальных</w:t>
      </w:r>
      <w:r w:rsidRPr="00E94303">
        <w:rPr>
          <w:color w:val="000000"/>
          <w:lang w:eastAsia="ru-RU" w:bidi="ru-RU"/>
        </w:rPr>
        <w:t xml:space="preserve"> предпринимателей при осуществлении государственного контроля (надзора) и муниципального контроля";</w:t>
      </w:r>
    </w:p>
    <w:p w:rsidR="000F6A07" w:rsidRPr="00E94303" w:rsidRDefault="000F6A07" w:rsidP="00E94303">
      <w:pPr>
        <w:widowControl w:val="0"/>
        <w:spacing w:after="0"/>
        <w:ind w:right="24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3.5.3.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установленных муниципальными правовыми актами, в момент совершения таких нарушений, в связи с необходимостью принятия неотложных мер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вправе приступить к проведению внеплановой выездной проверки незамедлительно.</w:t>
      </w:r>
    </w:p>
    <w:p w:rsidR="000F6A07" w:rsidRPr="00E94303" w:rsidRDefault="000F6A07" w:rsidP="00E94303">
      <w:pPr>
        <w:widowControl w:val="0"/>
        <w:spacing w:after="0"/>
        <w:ind w:left="20" w:right="141"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При этом извещение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Катав-Ивановской городской прокуратуры о проведении мероприятий по контролю осуществляется посредством направления документов в Катав-Ивановскую городскую прокуратуру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0F6A07" w:rsidRPr="00E94303" w:rsidRDefault="000F6A07" w:rsidP="00E94303">
      <w:pPr>
        <w:widowControl w:val="0"/>
        <w:tabs>
          <w:tab w:val="left" w:pos="1705"/>
        </w:tabs>
        <w:spacing w:after="0"/>
        <w:ind w:right="8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 Проведение проверки осуществляется должностным </w:t>
      </w:r>
      <w:r w:rsidRPr="00E94303">
        <w:rPr>
          <w:rFonts w:ascii="Times New Roman" w:eastAsia="Times New Roman" w:hAnsi="Times New Roman" w:cs="Times New Roman"/>
          <w:bCs/>
          <w:color w:val="000000"/>
          <w:sz w:val="26"/>
          <w:szCs w:val="26"/>
          <w:lang w:eastAsia="ru-RU" w:bidi="ru-RU"/>
        </w:rPr>
        <w:t xml:space="preserve">лицом или </w:t>
      </w:r>
      <w:r w:rsidRPr="00E94303">
        <w:rPr>
          <w:rFonts w:ascii="Times New Roman" w:eastAsia="Times New Roman" w:hAnsi="Times New Roman" w:cs="Times New Roman"/>
          <w:color w:val="000000"/>
          <w:sz w:val="26"/>
          <w:szCs w:val="26"/>
          <w:lang w:eastAsia="ru-RU" w:bidi="ru-RU"/>
        </w:rPr>
        <w:t xml:space="preserve">должностными лицами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указанными в приказе о проведении </w:t>
      </w:r>
      <w:r w:rsidRPr="00E94303">
        <w:rPr>
          <w:rFonts w:ascii="Times New Roman" w:eastAsia="Times New Roman" w:hAnsi="Times New Roman" w:cs="Times New Roman"/>
          <w:bCs/>
          <w:color w:val="000000"/>
          <w:sz w:val="26"/>
          <w:szCs w:val="26"/>
          <w:lang w:eastAsia="ru-RU" w:bidi="ru-RU"/>
        </w:rPr>
        <w:t>проверки.</w:t>
      </w:r>
    </w:p>
    <w:p w:rsidR="000F6A07" w:rsidRPr="00E94303" w:rsidRDefault="000F6A07" w:rsidP="00E94303">
      <w:pPr>
        <w:spacing w:after="0"/>
        <w:ind w:firstLine="547"/>
        <w:jc w:val="both"/>
        <w:rPr>
          <w:rFonts w:ascii="Times New Roman" w:hAnsi="Times New Roman" w:cs="Times New Roman"/>
          <w:sz w:val="26"/>
          <w:szCs w:val="26"/>
        </w:rPr>
      </w:pPr>
      <w:r w:rsidRPr="00E94303">
        <w:rPr>
          <w:rFonts w:ascii="Times New Roman" w:eastAsia="Times New Roman" w:hAnsi="Times New Roman" w:cs="Times New Roman"/>
          <w:color w:val="000000"/>
          <w:sz w:val="26"/>
          <w:szCs w:val="26"/>
          <w:lang w:eastAsia="ru-RU" w:bidi="ru-RU"/>
        </w:rPr>
        <w:t xml:space="preserve">3.6.1. </w:t>
      </w:r>
      <w:r w:rsidRPr="00E94303">
        <w:rPr>
          <w:rStyle w:val="blk"/>
          <w:rFonts w:ascii="Times New Roman" w:hAnsi="Times New Roman" w:cs="Times New Roman"/>
          <w:sz w:val="26"/>
          <w:szCs w:val="26"/>
        </w:rPr>
        <w:t xml:space="preserve">В отношении одного субъекта </w:t>
      </w:r>
      <w:hyperlink r:id="rId6" w:anchor="dst100020" w:history="1">
        <w:r w:rsidRPr="00E94303">
          <w:rPr>
            <w:rStyle w:val="a4"/>
            <w:rFonts w:ascii="Times New Roman" w:hAnsi="Times New Roman" w:cs="Times New Roman"/>
            <w:sz w:val="26"/>
            <w:szCs w:val="26"/>
          </w:rPr>
          <w:t>малого предпринимательства</w:t>
        </w:r>
      </w:hyperlink>
      <w:r w:rsidRPr="00E94303">
        <w:rPr>
          <w:rStyle w:val="blk"/>
          <w:rFonts w:ascii="Times New Roman" w:hAnsi="Times New Roman" w:cs="Times New Roman"/>
          <w:sz w:val="26"/>
          <w:szCs w:val="26"/>
        </w:rPr>
        <w:t xml:space="preserve"> общий срок проведения плановых выездных проверок не может превышать пятьдесят часов для малого предприятия и пятнадцать часов </w:t>
      </w:r>
      <w:proofErr w:type="gramStart"/>
      <w:r w:rsidRPr="00E94303">
        <w:rPr>
          <w:rStyle w:val="blk"/>
          <w:rFonts w:ascii="Times New Roman" w:hAnsi="Times New Roman" w:cs="Times New Roman"/>
          <w:sz w:val="26"/>
          <w:szCs w:val="26"/>
        </w:rPr>
        <w:t>для</w:t>
      </w:r>
      <w:proofErr w:type="gramEnd"/>
      <w:r w:rsidRPr="00E94303">
        <w:rPr>
          <w:rStyle w:val="blk"/>
          <w:rFonts w:ascii="Times New Roman" w:hAnsi="Times New Roman" w:cs="Times New Roman"/>
          <w:sz w:val="26"/>
          <w:szCs w:val="26"/>
        </w:rPr>
        <w:t xml:space="preserve"> </w:t>
      </w:r>
      <w:hyperlink r:id="rId7" w:anchor="dst100024" w:history="1">
        <w:r w:rsidRPr="00E94303">
          <w:rPr>
            <w:rStyle w:val="a4"/>
            <w:rFonts w:ascii="Times New Roman" w:hAnsi="Times New Roman" w:cs="Times New Roman"/>
            <w:sz w:val="26"/>
            <w:szCs w:val="26"/>
          </w:rPr>
          <w:t>микропредприятия</w:t>
        </w:r>
      </w:hyperlink>
      <w:r w:rsidRPr="00E94303">
        <w:rPr>
          <w:rStyle w:val="blk"/>
          <w:rFonts w:ascii="Times New Roman" w:hAnsi="Times New Roman" w:cs="Times New Roman"/>
          <w:sz w:val="26"/>
          <w:szCs w:val="26"/>
        </w:rPr>
        <w:t xml:space="preserve"> в год.</w:t>
      </w:r>
      <w:r w:rsidRPr="00E94303">
        <w:rPr>
          <w:rFonts w:ascii="Times New Roman" w:hAnsi="Times New Roman" w:cs="Times New Roman"/>
          <w:sz w:val="26"/>
          <w:szCs w:val="26"/>
        </w:rPr>
        <w:t xml:space="preserve"> </w:t>
      </w:r>
      <w:bookmarkStart w:id="2" w:name="dst246"/>
      <w:bookmarkEnd w:id="2"/>
    </w:p>
    <w:p w:rsidR="000F6A07" w:rsidRPr="00E94303" w:rsidRDefault="000F6A07" w:rsidP="00E94303">
      <w:pPr>
        <w:spacing w:after="0"/>
        <w:ind w:firstLine="547"/>
        <w:jc w:val="both"/>
        <w:rPr>
          <w:rFonts w:ascii="Times New Roman" w:hAnsi="Times New Roman" w:cs="Times New Roman"/>
          <w:sz w:val="26"/>
          <w:szCs w:val="26"/>
        </w:rPr>
      </w:pPr>
      <w:r w:rsidRPr="00E94303">
        <w:rPr>
          <w:rStyle w:val="blk"/>
          <w:rFonts w:ascii="Times New Roman" w:hAnsi="Times New Roman" w:cs="Times New Roman"/>
          <w:sz w:val="26"/>
          <w:szCs w:val="26"/>
        </w:rPr>
        <w:t>3.6.2. В случае необходимости при проведении проверки, указанной в п. 3.6.1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Pr="00E94303">
        <w:rPr>
          <w:rFonts w:ascii="Times New Roman" w:hAnsi="Times New Roman" w:cs="Times New Roman"/>
          <w:sz w:val="26"/>
          <w:szCs w:val="26"/>
        </w:rPr>
        <w:t xml:space="preserve"> </w:t>
      </w:r>
    </w:p>
    <w:p w:rsidR="000F6A07" w:rsidRPr="00E94303" w:rsidRDefault="000F6A07" w:rsidP="00E94303">
      <w:pPr>
        <w:spacing w:after="0"/>
        <w:ind w:firstLine="547"/>
        <w:jc w:val="both"/>
        <w:rPr>
          <w:rFonts w:ascii="Times New Roman" w:hAnsi="Times New Roman" w:cs="Times New Roman"/>
          <w:sz w:val="26"/>
          <w:szCs w:val="26"/>
        </w:rPr>
      </w:pPr>
      <w:bookmarkStart w:id="3" w:name="dst247"/>
      <w:bookmarkEnd w:id="3"/>
      <w:r w:rsidRPr="00E94303">
        <w:rPr>
          <w:rStyle w:val="blk"/>
          <w:rFonts w:ascii="Times New Roman" w:hAnsi="Times New Roman" w:cs="Times New Roman"/>
          <w:sz w:val="26"/>
          <w:szCs w:val="26"/>
        </w:rPr>
        <w:lastRenderedPageBreak/>
        <w:t xml:space="preserve">На период </w:t>
      </w:r>
      <w:proofErr w:type="gramStart"/>
      <w:r w:rsidRPr="00E94303">
        <w:rPr>
          <w:rStyle w:val="blk"/>
          <w:rFonts w:ascii="Times New Roman" w:hAnsi="Times New Roman" w:cs="Times New Roman"/>
          <w:sz w:val="26"/>
          <w:szCs w:val="26"/>
        </w:rPr>
        <w:t>действия срока приостановления проведения проверки</w:t>
      </w:r>
      <w:proofErr w:type="gramEnd"/>
      <w:r w:rsidRPr="00E94303">
        <w:rPr>
          <w:rStyle w:val="blk"/>
          <w:rFonts w:ascii="Times New Roman" w:hAnsi="Times New Roman" w:cs="Times New Roman"/>
          <w:sz w:val="26"/>
          <w:szCs w:val="26"/>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4" w:name="dst166"/>
      <w:bookmarkEnd w:id="4"/>
      <w:proofErr w:type="gramStart"/>
      <w:r w:rsidRPr="00E94303">
        <w:rPr>
          <w:rStyle w:val="blk"/>
          <w:rFonts w:ascii="Times New Roman" w:hAnsi="Times New Roman" w:cs="Times New Roman"/>
          <w:sz w:val="26"/>
          <w:szCs w:val="26"/>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E94303">
        <w:rPr>
          <w:rStyle w:val="blk"/>
          <w:rFonts w:ascii="Times New Roman" w:hAnsi="Times New Roman" w:cs="Times New Roman"/>
          <w:sz w:val="26"/>
          <w:szCs w:val="26"/>
        </w:rPr>
        <w:t xml:space="preserve"> на пятьдесят часов, </w:t>
      </w:r>
      <w:proofErr w:type="spellStart"/>
      <w:r w:rsidRPr="00E94303">
        <w:rPr>
          <w:rStyle w:val="blk"/>
          <w:rFonts w:ascii="Times New Roman" w:hAnsi="Times New Roman" w:cs="Times New Roman"/>
          <w:sz w:val="26"/>
          <w:szCs w:val="26"/>
        </w:rPr>
        <w:t>микропредприятий</w:t>
      </w:r>
      <w:proofErr w:type="spellEnd"/>
      <w:r w:rsidRPr="00E94303">
        <w:rPr>
          <w:rStyle w:val="blk"/>
          <w:rFonts w:ascii="Times New Roman" w:hAnsi="Times New Roman" w:cs="Times New Roman"/>
          <w:sz w:val="26"/>
          <w:szCs w:val="26"/>
        </w:rPr>
        <w:t xml:space="preserve"> не более чем на пятнадцать часов.</w:t>
      </w:r>
      <w:r w:rsidRPr="00E94303">
        <w:rPr>
          <w:rFonts w:ascii="Times New Roman" w:hAnsi="Times New Roman" w:cs="Times New Roman"/>
          <w:sz w:val="26"/>
          <w:szCs w:val="26"/>
        </w:rPr>
        <w:t xml:space="preserve"> </w:t>
      </w:r>
    </w:p>
    <w:p w:rsidR="000F6A07" w:rsidRPr="00E94303" w:rsidRDefault="000F6A07" w:rsidP="00E94303">
      <w:pPr>
        <w:widowControl w:val="0"/>
        <w:spacing w:after="102"/>
        <w:ind w:right="79"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3.6.3. О проведении плановой проверки юридическое лицо, индивидуальный предприниматель, физическое лицо уведомляются не позднее чем в течение трех  рабочих дней до начала ее проведения посредством направления копии приказа о начале проведения плановой проверки заказным почтовым отправлением с </w:t>
      </w:r>
      <w:bookmarkStart w:id="5" w:name="bookmark2"/>
      <w:r w:rsidRPr="00E94303">
        <w:rPr>
          <w:rFonts w:ascii="Times New Roman" w:eastAsia="Times New Roman" w:hAnsi="Times New Roman" w:cs="Times New Roman"/>
          <w:color w:val="000000"/>
          <w:sz w:val="26"/>
          <w:szCs w:val="26"/>
          <w:lang w:eastAsia="ru-RU" w:bidi="ru-RU"/>
        </w:rPr>
        <w:t>уведомлением о вручении или иным доступным способом</w:t>
      </w:r>
      <w:bookmarkEnd w:id="5"/>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О проведении внеплановой выездной проверки, не требующей согласования с органами прокуратуры (проверка исполнения предписания, в том числе предписывающего распоряжения, постановления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принятого в отношении конкретного лица и содержащего сроки исполнения требований), юридическое и физические лица, индивидуальный предприниматель уведомляются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не менее чем за двадцать четыре часа до начала ее проведения любым доступным способом.</w:t>
      </w:r>
    </w:p>
    <w:p w:rsidR="000F6A07" w:rsidRPr="00E94303" w:rsidRDefault="000F6A07" w:rsidP="00E94303">
      <w:pPr>
        <w:widowControl w:val="0"/>
        <w:spacing w:after="0"/>
        <w:ind w:firstLine="567"/>
        <w:jc w:val="both"/>
        <w:rPr>
          <w:rStyle w:val="blk"/>
          <w:rFonts w:ascii="Times New Roman" w:hAnsi="Times New Roman" w:cs="Times New Roman"/>
          <w:sz w:val="26"/>
          <w:szCs w:val="26"/>
        </w:rPr>
      </w:pPr>
      <w:r w:rsidRPr="00E94303">
        <w:rPr>
          <w:rStyle w:val="blk"/>
          <w:rFonts w:ascii="Times New Roman" w:hAnsi="Times New Roman" w:cs="Times New Roman"/>
          <w:sz w:val="26"/>
          <w:szCs w:val="26"/>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E94303">
        <w:rPr>
          <w:rStyle w:val="blk"/>
          <w:rFonts w:ascii="Times New Roman" w:hAnsi="Times New Roman" w:cs="Times New Roman"/>
          <w:sz w:val="26"/>
          <w:szCs w:val="26"/>
        </w:rPr>
        <w:t>позднее</w:t>
      </w:r>
      <w:proofErr w:type="gramEnd"/>
      <w:r w:rsidRPr="00E94303">
        <w:rPr>
          <w:rStyle w:val="blk"/>
          <w:rFonts w:ascii="Times New Roman" w:hAnsi="Times New Roman" w:cs="Times New Roman"/>
          <w:sz w:val="26"/>
          <w:szCs w:val="26"/>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w:t>
      </w:r>
      <w:r w:rsidRPr="00E94303">
        <w:rPr>
          <w:rStyle w:val="blk"/>
          <w:rFonts w:ascii="Times New Roman" w:hAnsi="Times New Roman" w:cs="Times New Roman"/>
          <w:sz w:val="26"/>
          <w:szCs w:val="26"/>
        </w:rPr>
        <w:br/>
        <w:t>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3.6.4. </w:t>
      </w:r>
      <w:proofErr w:type="gramStart"/>
      <w:r w:rsidRPr="00E94303">
        <w:rPr>
          <w:rFonts w:ascii="Times New Roman" w:eastAsia="Times New Roman" w:hAnsi="Times New Roman" w:cs="Times New Roman"/>
          <w:color w:val="000000"/>
          <w:sz w:val="26"/>
          <w:szCs w:val="26"/>
          <w:lang w:eastAsia="ru-RU" w:bidi="ru-RU"/>
        </w:rPr>
        <w:t xml:space="preserve">Если в результате деятельности физического лица,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sidRPr="00E94303">
        <w:rPr>
          <w:rFonts w:ascii="Times New Roman" w:eastAsia="Times New Roman" w:hAnsi="Times New Roman" w:cs="Times New Roman"/>
          <w:color w:val="000000"/>
          <w:sz w:val="26"/>
          <w:szCs w:val="26"/>
          <w:lang w:eastAsia="ru-RU" w:bidi="ru-RU"/>
        </w:rPr>
        <w:lastRenderedPageBreak/>
        <w:t>юридических и физических лиц, индивидуальных предпринимателей о чале проведения внеплановой выездной проверки</w:t>
      </w:r>
      <w:proofErr w:type="gramEnd"/>
      <w:r w:rsidRPr="00E94303">
        <w:rPr>
          <w:rFonts w:ascii="Times New Roman" w:eastAsia="Times New Roman" w:hAnsi="Times New Roman" w:cs="Times New Roman"/>
          <w:color w:val="000000"/>
          <w:sz w:val="26"/>
          <w:szCs w:val="26"/>
          <w:lang w:eastAsia="ru-RU" w:bidi="ru-RU"/>
        </w:rPr>
        <w:t xml:space="preserve"> не требуется;</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3.6.5. В случае проведения внеплановой выездной  проверки членов саморегулируемой организации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обязана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3.6.6. Заверенная оттиском печати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копия приказа о проведении проверки вручается под роспись должностным лицом (должностными лицами)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руководителю или иному должностному лицу юридического лица, либо индивидуальному предпринимателю, либо гражданину одновременно предъявлением служебного удостоверения.</w:t>
      </w:r>
    </w:p>
    <w:p w:rsidR="000F6A07" w:rsidRPr="00E94303" w:rsidRDefault="000F6A07" w:rsidP="00E94303">
      <w:pPr>
        <w:widowControl w:val="0"/>
        <w:spacing w:after="0"/>
        <w:ind w:left="20"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По требованию подлежащих проверке лиц муниципальные инспекторы обязаны представить информацию об органе, уполномоченном осуществлять муниципальный контроль, в целях подтверждения своих полномочий;</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3.6.7. По результатам проведенной проверки юридического лица и индивидуального предпринимателя составляется акт по форме, утвержденной приказом Минэкономразвития России от 30.04.2009 </w:t>
      </w:r>
      <w:r w:rsidRPr="00E94303">
        <w:rPr>
          <w:rFonts w:ascii="Times New Roman" w:eastAsia="Times New Roman" w:hAnsi="Times New Roman" w:cs="Times New Roman"/>
          <w:color w:val="000000"/>
          <w:sz w:val="26"/>
          <w:szCs w:val="26"/>
          <w:lang w:val="en-US" w:bidi="en-US"/>
        </w:rPr>
        <w:t>N</w:t>
      </w:r>
      <w:r w:rsidRPr="00E94303">
        <w:rPr>
          <w:rFonts w:ascii="Times New Roman" w:eastAsia="Times New Roman" w:hAnsi="Times New Roman" w:cs="Times New Roman"/>
          <w:color w:val="000000"/>
          <w:sz w:val="26"/>
          <w:szCs w:val="26"/>
          <w:lang w:bidi="en-US"/>
        </w:rPr>
        <w:t xml:space="preserve"> </w:t>
      </w:r>
      <w:r w:rsidRPr="00E94303">
        <w:rPr>
          <w:rFonts w:ascii="Times New Roman" w:eastAsia="Times New Roman" w:hAnsi="Times New Roman" w:cs="Times New Roman"/>
          <w:color w:val="000000"/>
          <w:sz w:val="26"/>
          <w:szCs w:val="26"/>
          <w:lang w:eastAsia="ru-RU" w:bidi="ru-RU"/>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A07" w:rsidRPr="00E94303" w:rsidRDefault="000F6A07" w:rsidP="00E94303">
      <w:pPr>
        <w:widowControl w:val="0"/>
        <w:spacing w:after="0"/>
        <w:ind w:firstLine="567"/>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3.6.8. В акте указываются:</w:t>
      </w:r>
    </w:p>
    <w:p w:rsidR="000F6A07" w:rsidRPr="00E94303" w:rsidRDefault="000F6A07" w:rsidP="00E94303">
      <w:pPr>
        <w:widowControl w:val="0"/>
        <w:spacing w:after="0"/>
        <w:ind w:left="20" w:right="20" w:firstLine="567"/>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дата, время и место составления акта проверки; </w:t>
      </w:r>
    </w:p>
    <w:p w:rsidR="000F6A07" w:rsidRPr="00E94303" w:rsidRDefault="000F6A07" w:rsidP="00E94303">
      <w:pPr>
        <w:widowControl w:val="0"/>
        <w:spacing w:after="0"/>
        <w:ind w:left="20" w:right="20" w:firstLine="567"/>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наименование органа, проводящего проверку; </w:t>
      </w:r>
    </w:p>
    <w:p w:rsidR="000F6A07" w:rsidRPr="00E94303" w:rsidRDefault="000F6A07" w:rsidP="00E94303">
      <w:pPr>
        <w:widowControl w:val="0"/>
        <w:spacing w:after="0"/>
        <w:ind w:left="20" w:right="20" w:firstLine="567"/>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дата и номер приказа, на основании которого проведена проверка; </w:t>
      </w:r>
    </w:p>
    <w:p w:rsidR="000F6A07" w:rsidRPr="00E94303" w:rsidRDefault="000F6A07" w:rsidP="00E94303">
      <w:pPr>
        <w:widowControl w:val="0"/>
        <w:spacing w:after="0"/>
        <w:ind w:left="567" w:right="20"/>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дата и номер согласования с органом прокуратуры (при его необходимости); фамилии, имена, отчества (отчество - при наличии) и должности должностного лица или должностных лиц, проводивших проверку;</w:t>
      </w:r>
    </w:p>
    <w:p w:rsidR="000F6A07" w:rsidRPr="00E94303" w:rsidRDefault="000F6A07" w:rsidP="00E94303">
      <w:pPr>
        <w:widowControl w:val="0"/>
        <w:spacing w:after="0"/>
        <w:ind w:left="20" w:right="20" w:firstLine="567"/>
        <w:jc w:val="both"/>
        <w:rPr>
          <w:rFonts w:ascii="Times New Roman" w:eastAsia="Times New Roman" w:hAnsi="Times New Roman" w:cs="Times New Roman"/>
          <w:color w:val="000000"/>
          <w:sz w:val="26"/>
          <w:szCs w:val="26"/>
          <w:lang w:eastAsia="ru-RU" w:bidi="ru-RU"/>
        </w:rPr>
      </w:pPr>
      <w:proofErr w:type="gramStart"/>
      <w:r w:rsidRPr="00E94303">
        <w:rPr>
          <w:rFonts w:ascii="Times New Roman" w:eastAsia="Times New Roman" w:hAnsi="Times New Roman" w:cs="Times New Roman"/>
          <w:color w:val="000000"/>
          <w:sz w:val="26"/>
          <w:szCs w:val="26"/>
          <w:lang w:eastAsia="ru-RU" w:bidi="ru-RU"/>
        </w:rPr>
        <w:t xml:space="preserve">наименование проверяемого юридического лица или фамилия, имя, отчество (отчество - при наличии) индивидуального предпринимателя; фамилия, имя, отчество (отчество - при наличии) физического лица, а также фамилия, имя, отчество (отчество - при наличии) и должность руководителя, иного должностного лица или уполномоченного представителя юридического лица, физического лица, индивидуального предпринимателя, присутствовавших при проведении проверки;    </w:t>
      </w:r>
      <w:proofErr w:type="gramEnd"/>
    </w:p>
    <w:p w:rsidR="000F6A07" w:rsidRPr="00E94303" w:rsidRDefault="000F6A07" w:rsidP="00E94303">
      <w:pPr>
        <w:widowControl w:val="0"/>
        <w:spacing w:after="0"/>
        <w:ind w:left="20"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дата, время, продолжительность и место проведения проверки; </w:t>
      </w:r>
    </w:p>
    <w:p w:rsidR="000F6A07" w:rsidRPr="00E94303" w:rsidRDefault="000F6A07" w:rsidP="00E94303">
      <w:pPr>
        <w:widowControl w:val="0"/>
        <w:spacing w:after="0"/>
        <w:ind w:left="20"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сведения о результатах проверки, в том числе о выявленных нарушениях обязательных требований, установленных нормативными правовыми актами, об их характере, о лицах, допустивших указанные нарушения;</w:t>
      </w:r>
    </w:p>
    <w:p w:rsidR="000F6A07" w:rsidRPr="00E94303" w:rsidRDefault="000F6A07" w:rsidP="00E94303">
      <w:pPr>
        <w:pStyle w:val="2"/>
        <w:shd w:val="clear" w:color="auto" w:fill="auto"/>
        <w:spacing w:before="0" w:after="0" w:line="276" w:lineRule="auto"/>
        <w:ind w:left="20" w:right="20" w:firstLine="567"/>
        <w:rPr>
          <w:color w:val="000000"/>
          <w:lang w:eastAsia="ru-RU" w:bidi="ru-RU"/>
        </w:rPr>
      </w:pPr>
      <w:proofErr w:type="gramStart"/>
      <w:r w:rsidRPr="00E94303">
        <w:rPr>
          <w:rFonts w:eastAsia="Courier New"/>
          <w:color w:val="000000"/>
          <w:lang w:eastAsia="ru-RU" w:bidi="ru-RU"/>
        </w:rPr>
        <w:t xml:space="preserve">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E94303">
        <w:rPr>
          <w:rFonts w:eastAsia="Courier New"/>
          <w:color w:val="000000"/>
          <w:lang w:eastAsia="ru-RU" w:bidi="ru-RU"/>
        </w:rPr>
        <w:lastRenderedPageBreak/>
        <w:t>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w:t>
      </w:r>
      <w:r w:rsidRPr="00E94303">
        <w:rPr>
          <w:color w:val="000000"/>
          <w:lang w:eastAsia="ru-RU" w:bidi="ru-RU"/>
        </w:rPr>
        <w:t xml:space="preserve"> журнал учета проверок записи о проведенной проверке либо о невозможности</w:t>
      </w:r>
      <w:proofErr w:type="gramEnd"/>
      <w:r w:rsidRPr="00E94303">
        <w:rPr>
          <w:color w:val="000000"/>
          <w:lang w:eastAsia="ru-RU" w:bidi="ru-RU"/>
        </w:rPr>
        <w:t xml:space="preserve"> внесения такой записи в связи с отсутствием у юридического лица, индивидуального предпринимателя указанного журнала;</w:t>
      </w:r>
    </w:p>
    <w:p w:rsidR="000F6A07" w:rsidRPr="00E94303" w:rsidRDefault="000F6A07" w:rsidP="00E94303">
      <w:pPr>
        <w:widowControl w:val="0"/>
        <w:spacing w:after="0"/>
        <w:ind w:left="20" w:firstLine="567"/>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подписи должностного лица или должностных лиц, проводивших проверку;</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3.6.9.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нарушении и иные связанные с результатами проверки документы или их копии;</w:t>
      </w:r>
    </w:p>
    <w:p w:rsidR="000F6A07" w:rsidRPr="00E94303" w:rsidRDefault="000F6A07" w:rsidP="00E94303">
      <w:pPr>
        <w:widowControl w:val="0"/>
        <w:spacing w:after="0"/>
        <w:ind w:right="14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3.6.10.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3.6.11. </w:t>
      </w:r>
      <w:proofErr w:type="gramStart"/>
      <w:r w:rsidRPr="00E94303">
        <w:rPr>
          <w:rFonts w:ascii="Times New Roman" w:eastAsia="Times New Roman" w:hAnsi="Times New Roman" w:cs="Times New Roman"/>
          <w:color w:val="000000"/>
          <w:sz w:val="26"/>
          <w:szCs w:val="26"/>
          <w:lang w:eastAsia="ru-RU" w:bidi="ru-RU"/>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 наличии документов о надлежащем уведомлении),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w:t>
      </w:r>
      <w:r w:rsidRPr="00E94303">
        <w:rPr>
          <w:rStyle w:val="blk"/>
          <w:rFonts w:ascii="Times New Roman" w:hAnsi="Times New Roman" w:cs="Times New Roman"/>
          <w:sz w:val="26"/>
          <w:szCs w:val="26"/>
        </w:rPr>
        <w:t>заказным почтовым отправлением с уведомлением о вручении</w:t>
      </w:r>
      <w:proofErr w:type="gramEnd"/>
      <w:r w:rsidRPr="00E94303">
        <w:rPr>
          <w:rStyle w:val="blk"/>
          <w:rFonts w:ascii="Times New Roman" w:hAnsi="Times New Roman" w:cs="Times New Roman"/>
          <w:sz w:val="26"/>
          <w:szCs w:val="26"/>
        </w:rPr>
        <w:t xml:space="preserve"> </w:t>
      </w:r>
      <w:proofErr w:type="gramStart"/>
      <w:r w:rsidRPr="00E94303">
        <w:rPr>
          <w:rStyle w:val="blk"/>
          <w:rFonts w:ascii="Times New Roman" w:hAnsi="Times New Roman" w:cs="Times New Roman"/>
          <w:sz w:val="26"/>
          <w:szCs w:val="26"/>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roofErr w:type="gramEnd"/>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3.6.12. </w:t>
      </w:r>
      <w:r w:rsidRPr="00E94303">
        <w:rPr>
          <w:rFonts w:ascii="Times New Roman" w:eastAsia="Times New Roman" w:hAnsi="Times New Roman" w:cs="Times New Roman"/>
          <w:b/>
          <w:bCs/>
          <w:color w:val="000000"/>
          <w:sz w:val="26"/>
          <w:szCs w:val="26"/>
          <w:lang w:eastAsia="ru-RU" w:bidi="ru-RU"/>
        </w:rPr>
        <w:t xml:space="preserve"> </w:t>
      </w:r>
      <w:r w:rsidRPr="00E94303">
        <w:rPr>
          <w:rFonts w:ascii="Times New Roman" w:eastAsia="Times New Roman" w:hAnsi="Times New Roman" w:cs="Times New Roman"/>
          <w:color w:val="000000"/>
          <w:sz w:val="26"/>
          <w:szCs w:val="26"/>
          <w:lang w:eastAsia="ru-RU" w:bidi="ru-RU"/>
        </w:rPr>
        <w:t xml:space="preserve">При выявлении нарушений требований, установленных муниципальными правовыми актами, за </w:t>
      </w:r>
      <w:proofErr w:type="gramStart"/>
      <w:r w:rsidRPr="00E94303">
        <w:rPr>
          <w:rFonts w:ascii="Times New Roman" w:eastAsia="Times New Roman" w:hAnsi="Times New Roman" w:cs="Times New Roman"/>
          <w:color w:val="000000"/>
          <w:sz w:val="26"/>
          <w:szCs w:val="26"/>
          <w:lang w:eastAsia="ru-RU" w:bidi="ru-RU"/>
        </w:rPr>
        <w:t>которое</w:t>
      </w:r>
      <w:proofErr w:type="gramEnd"/>
      <w:r w:rsidRPr="00E94303">
        <w:rPr>
          <w:rFonts w:ascii="Times New Roman" w:eastAsia="Times New Roman" w:hAnsi="Times New Roman" w:cs="Times New Roman"/>
          <w:color w:val="000000"/>
          <w:sz w:val="26"/>
          <w:szCs w:val="26"/>
          <w:lang w:eastAsia="ru-RU" w:bidi="ru-RU"/>
        </w:rPr>
        <w:t xml:space="preserve"> предусмотрена административная ответственность, акт проверки, а при необходимости, и иные материалы 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3.6.13. </w:t>
      </w:r>
      <w:proofErr w:type="gramStart"/>
      <w:r w:rsidRPr="00E94303">
        <w:rPr>
          <w:rFonts w:ascii="Times New Roman" w:eastAsia="Times New Roman" w:hAnsi="Times New Roman" w:cs="Times New Roman"/>
          <w:color w:val="000000"/>
          <w:sz w:val="26"/>
          <w:szCs w:val="26"/>
          <w:lang w:eastAsia="ru-RU" w:bidi="ru-RU"/>
        </w:rPr>
        <w:t xml:space="preserve">В случае непредставления юридическими лицами, индивидуальными предпринимателями и гражданами, их уполномоченными представителями, в отношении которых проводится выездная проверка, возможности должностным лицам органа муниципального контроля, проводящим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документальной проверки), а также </w:t>
      </w:r>
      <w:r w:rsidRPr="00E94303">
        <w:rPr>
          <w:rFonts w:ascii="Times New Roman" w:eastAsia="Times New Roman" w:hAnsi="Times New Roman" w:cs="Times New Roman"/>
          <w:color w:val="000000"/>
          <w:sz w:val="26"/>
          <w:szCs w:val="26"/>
          <w:lang w:eastAsia="ru-RU" w:bidi="ru-RU"/>
        </w:rPr>
        <w:lastRenderedPageBreak/>
        <w:t>обеспечения доступа проводящих выездную проверку должностных лиц и участвующих в выездной проверке</w:t>
      </w:r>
      <w:proofErr w:type="gramEnd"/>
      <w:r w:rsidRPr="00E94303">
        <w:rPr>
          <w:rFonts w:ascii="Times New Roman" w:eastAsia="Times New Roman" w:hAnsi="Times New Roman" w:cs="Times New Roman"/>
          <w:color w:val="000000"/>
          <w:sz w:val="26"/>
          <w:szCs w:val="26"/>
          <w:lang w:eastAsia="ru-RU" w:bidi="ru-RU"/>
        </w:rPr>
        <w:t xml:space="preserve"> экспертов, представителей экспертных организаций на территорию, в используемые юридическими лицами, индивидуальными предпринимателями и гражданами при осуществлении или деятельности здания, строения, сооружения, помещения к используемому оборудованию, подобным объектам, должностные лица органа муниципального контроля составляют а</w:t>
      </w:r>
      <w:proofErr w:type="gramStart"/>
      <w:r w:rsidRPr="00E94303">
        <w:rPr>
          <w:rFonts w:ascii="Times New Roman" w:eastAsia="Times New Roman" w:hAnsi="Times New Roman" w:cs="Times New Roman"/>
          <w:color w:val="000000"/>
          <w:sz w:val="26"/>
          <w:szCs w:val="26"/>
          <w:lang w:eastAsia="ru-RU" w:bidi="ru-RU"/>
        </w:rPr>
        <w:t>кт в пр</w:t>
      </w:r>
      <w:proofErr w:type="gramEnd"/>
      <w:r w:rsidRPr="00E94303">
        <w:rPr>
          <w:rFonts w:ascii="Times New Roman" w:eastAsia="Times New Roman" w:hAnsi="Times New Roman" w:cs="Times New Roman"/>
          <w:color w:val="000000"/>
          <w:sz w:val="26"/>
          <w:szCs w:val="26"/>
          <w:lang w:eastAsia="ru-RU" w:bidi="ru-RU"/>
        </w:rPr>
        <w:t>оизвольной форме о неповиновении законному распоряжению должностного лица органа, осуществляющего муниципальный контроль.</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Указанный акт, приказ о проверке, документ, подтверждающий надлежащее уведомление о проверке,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0F6A07" w:rsidRPr="00E94303" w:rsidRDefault="000F6A07" w:rsidP="00E94303">
      <w:pPr>
        <w:spacing w:after="0"/>
        <w:ind w:firstLine="544"/>
        <w:jc w:val="both"/>
        <w:rPr>
          <w:rFonts w:ascii="Times New Roman" w:hAnsi="Times New Roman" w:cs="Times New Roman"/>
          <w:sz w:val="26"/>
          <w:szCs w:val="26"/>
        </w:rPr>
      </w:pPr>
      <w:r w:rsidRPr="00E94303">
        <w:rPr>
          <w:rStyle w:val="blk"/>
          <w:rFonts w:ascii="Times New Roman" w:hAnsi="Times New Roman" w:cs="Times New Roman"/>
          <w:sz w:val="26"/>
          <w:szCs w:val="26"/>
        </w:rPr>
        <w:t>3.6.14. В случае</w:t>
      </w:r>
      <w:proofErr w:type="gramStart"/>
      <w:r w:rsidRPr="00E94303">
        <w:rPr>
          <w:rStyle w:val="blk"/>
          <w:rFonts w:ascii="Times New Roman" w:hAnsi="Times New Roman" w:cs="Times New Roman"/>
          <w:sz w:val="26"/>
          <w:szCs w:val="26"/>
        </w:rPr>
        <w:t>,</w:t>
      </w:r>
      <w:proofErr w:type="gramEnd"/>
      <w:r w:rsidRPr="00E94303">
        <w:rPr>
          <w:rStyle w:val="blk"/>
          <w:rFonts w:ascii="Times New Roman" w:hAnsi="Times New Roman" w:cs="Times New Roman"/>
          <w:sz w:val="26"/>
          <w:szCs w:val="26"/>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6" w:name="dst100220"/>
      <w:bookmarkEnd w:id="6"/>
      <w:r w:rsidRPr="00E94303">
        <w:rPr>
          <w:rStyle w:val="blk"/>
          <w:rFonts w:ascii="Times New Roman" w:hAnsi="Times New Roman" w:cs="Times New Roman"/>
          <w:sz w:val="26"/>
          <w:szCs w:val="26"/>
        </w:rPr>
        <w:t xml:space="preserve"> В случае</w:t>
      </w:r>
      <w:proofErr w:type="gramStart"/>
      <w:r w:rsidRPr="00E94303">
        <w:rPr>
          <w:rStyle w:val="blk"/>
          <w:rFonts w:ascii="Times New Roman" w:hAnsi="Times New Roman" w:cs="Times New Roman"/>
          <w:sz w:val="26"/>
          <w:szCs w:val="26"/>
        </w:rPr>
        <w:t>,</w:t>
      </w:r>
      <w:proofErr w:type="gramEnd"/>
      <w:r w:rsidRPr="00E94303">
        <w:rPr>
          <w:rStyle w:val="blk"/>
          <w:rFonts w:ascii="Times New Roman" w:hAnsi="Times New Roman" w:cs="Times New Roman"/>
          <w:sz w:val="26"/>
          <w:szCs w:val="26"/>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F6A07" w:rsidRPr="00E94303" w:rsidRDefault="000F6A07" w:rsidP="00E94303">
      <w:pPr>
        <w:spacing w:after="0"/>
        <w:ind w:firstLine="544"/>
        <w:jc w:val="both"/>
        <w:rPr>
          <w:rFonts w:ascii="Times New Roman" w:hAnsi="Times New Roman" w:cs="Times New Roman"/>
          <w:sz w:val="26"/>
          <w:szCs w:val="26"/>
        </w:rPr>
      </w:pPr>
      <w:bookmarkStart w:id="7" w:name="dst100221"/>
      <w:bookmarkEnd w:id="7"/>
      <w:r w:rsidRPr="00E94303">
        <w:rPr>
          <w:rStyle w:val="blk"/>
          <w:rFonts w:ascii="Times New Roman" w:hAnsi="Times New Roman" w:cs="Times New Roman"/>
          <w:sz w:val="26"/>
          <w:szCs w:val="26"/>
        </w:rPr>
        <w:t xml:space="preserve">Результаты проверки, содержащие информацию, составляющую государственную, коммерческую, служебную, </w:t>
      </w:r>
      <w:hyperlink r:id="rId8" w:history="1">
        <w:r w:rsidRPr="00E94303">
          <w:rPr>
            <w:rStyle w:val="a4"/>
            <w:rFonts w:ascii="Times New Roman" w:hAnsi="Times New Roman" w:cs="Times New Roman"/>
            <w:sz w:val="26"/>
            <w:szCs w:val="26"/>
          </w:rPr>
          <w:t>иную</w:t>
        </w:r>
      </w:hyperlink>
      <w:r w:rsidRPr="00E94303">
        <w:rPr>
          <w:rStyle w:val="blk"/>
          <w:rFonts w:ascii="Times New Roman" w:hAnsi="Times New Roman" w:cs="Times New Roman"/>
          <w:sz w:val="26"/>
          <w:szCs w:val="26"/>
        </w:rPr>
        <w:t xml:space="preserve"> тайну, оформляются с соблюдением требований, предусмотренных законодательством Российской Федерации.</w:t>
      </w:r>
    </w:p>
    <w:p w:rsidR="000F6A07" w:rsidRPr="00E94303" w:rsidRDefault="000F6A07" w:rsidP="00E94303">
      <w:pPr>
        <w:spacing w:after="0"/>
        <w:ind w:firstLine="544"/>
        <w:jc w:val="both"/>
        <w:rPr>
          <w:rFonts w:ascii="Times New Roman" w:hAnsi="Times New Roman" w:cs="Times New Roman"/>
          <w:sz w:val="26"/>
          <w:szCs w:val="26"/>
        </w:rPr>
      </w:pPr>
      <w:bookmarkStart w:id="8" w:name="dst171"/>
      <w:bookmarkEnd w:id="8"/>
      <w:r w:rsidRPr="00E94303">
        <w:rPr>
          <w:rStyle w:val="blk"/>
          <w:rFonts w:ascii="Times New Roman" w:hAnsi="Times New Roman" w:cs="Times New Roman"/>
          <w:sz w:val="26"/>
          <w:szCs w:val="26"/>
        </w:rPr>
        <w:t xml:space="preserve">Юридические лица, индивидуальные предприниматели вправе вести журнал учета проверок по </w:t>
      </w:r>
      <w:hyperlink r:id="rId9" w:anchor="dst100047" w:history="1">
        <w:r w:rsidRPr="00E94303">
          <w:rPr>
            <w:rStyle w:val="a4"/>
            <w:rFonts w:ascii="Times New Roman" w:hAnsi="Times New Roman" w:cs="Times New Roman"/>
            <w:sz w:val="26"/>
            <w:szCs w:val="26"/>
          </w:rPr>
          <w:t>типовой форме</w:t>
        </w:r>
      </w:hyperlink>
      <w:r w:rsidRPr="00E94303">
        <w:rPr>
          <w:rStyle w:val="blk"/>
          <w:rFonts w:ascii="Times New Roman" w:hAnsi="Times New Roman" w:cs="Times New Roman"/>
          <w:sz w:val="26"/>
          <w:szCs w:val="26"/>
        </w:rPr>
        <w:t>, установленной федеральным органом исполнительной власти, уполномоченным Правительством Российской Федерации.</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9" w:name="dst100223"/>
      <w:bookmarkEnd w:id="9"/>
      <w:r w:rsidRPr="00E94303">
        <w:rPr>
          <w:rStyle w:val="blk"/>
          <w:rFonts w:ascii="Times New Roman" w:hAnsi="Times New Roman" w:cs="Times New Roman"/>
          <w:sz w:val="26"/>
          <w:szCs w:val="26"/>
        </w:rPr>
        <w:t xml:space="preserve"> </w:t>
      </w:r>
      <w:proofErr w:type="gramStart"/>
      <w:r w:rsidRPr="00E94303">
        <w:rPr>
          <w:rStyle w:val="blk"/>
          <w:rFonts w:ascii="Times New Roman" w:hAnsi="Times New Roman" w:cs="Times New Roman"/>
          <w:sz w:val="26"/>
          <w:szCs w:val="26"/>
        </w:rPr>
        <w:t xml:space="preserve">В журнале учета проверок должностными лицами органа государственного контроля (надзора), органа муниципального контроля осуществляется запись о </w:t>
      </w:r>
      <w:r w:rsidRPr="00E94303">
        <w:rPr>
          <w:rStyle w:val="blk"/>
          <w:rFonts w:ascii="Times New Roman" w:hAnsi="Times New Roman" w:cs="Times New Roman"/>
          <w:sz w:val="26"/>
          <w:szCs w:val="26"/>
        </w:rPr>
        <w:lastRenderedPageBreak/>
        <w:t>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E94303">
        <w:rPr>
          <w:rStyle w:val="blk"/>
          <w:rFonts w:ascii="Times New Roman" w:hAnsi="Times New Roman" w:cs="Times New Roman"/>
          <w:sz w:val="26"/>
          <w:szCs w:val="26"/>
        </w:rPr>
        <w:t xml:space="preserve"> лица или должностных лиц, проводящих проверку, его или их подписи.</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10" w:name="dst195"/>
      <w:bookmarkStart w:id="11" w:name="dst100225"/>
      <w:bookmarkEnd w:id="10"/>
      <w:bookmarkEnd w:id="11"/>
      <w:r w:rsidRPr="00E94303">
        <w:rPr>
          <w:rStyle w:val="blk"/>
          <w:rFonts w:ascii="Times New Roman" w:hAnsi="Times New Roman" w:cs="Times New Roman"/>
          <w:sz w:val="26"/>
          <w:szCs w:val="26"/>
        </w:rPr>
        <w:t>При отсутствии журнала учета проверок в акте проверки делается соответствующая запись.</w:t>
      </w:r>
      <w:r w:rsidRPr="00E94303">
        <w:rPr>
          <w:rFonts w:ascii="Times New Roman" w:hAnsi="Times New Roman" w:cs="Times New Roman"/>
          <w:sz w:val="26"/>
          <w:szCs w:val="26"/>
        </w:rPr>
        <w:t xml:space="preserve"> </w:t>
      </w:r>
    </w:p>
    <w:p w:rsidR="000F6A07" w:rsidRPr="00E94303" w:rsidRDefault="000F6A07" w:rsidP="00E94303">
      <w:pPr>
        <w:widowControl w:val="0"/>
        <w:tabs>
          <w:tab w:val="left" w:pos="1388"/>
        </w:tabs>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3.7. В случае выявления при проведении проверки нарушений юридическим и физическим лицами, индивидуальным предпринимателем, в отношении которого проводилась проверка, требований, установленных муниципальными правовыми актами, должностные лица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проводившие проверку, обязаны выдать предписание об устранении выявленных нарушений с установлением обоснованных сроков их устранения:</w:t>
      </w:r>
    </w:p>
    <w:p w:rsidR="000F6A07" w:rsidRPr="00E94303" w:rsidRDefault="000F6A07" w:rsidP="00E94303">
      <w:pPr>
        <w:widowControl w:val="0"/>
        <w:spacing w:after="0"/>
        <w:ind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3.7.1. 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 требования которых нарушены;</w:t>
      </w:r>
    </w:p>
    <w:p w:rsidR="000F6A07" w:rsidRPr="00E94303" w:rsidRDefault="000F6A07" w:rsidP="00E94303">
      <w:pPr>
        <w:widowControl w:val="0"/>
        <w:spacing w:after="0"/>
        <w:ind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3.7.2. Предписание подписывается заместителем Главы </w:t>
      </w:r>
      <w:proofErr w:type="gramStart"/>
      <w:r w:rsidRPr="00E94303">
        <w:rPr>
          <w:rFonts w:ascii="Times New Roman" w:eastAsia="Times New Roman" w:hAnsi="Times New Roman" w:cs="Times New Roman"/>
          <w:color w:val="000000"/>
          <w:sz w:val="26"/>
          <w:szCs w:val="26"/>
          <w:lang w:eastAsia="ru-RU" w:bidi="ru-RU"/>
        </w:rPr>
        <w:t>Катав-Ивановского</w:t>
      </w:r>
      <w:proofErr w:type="gramEnd"/>
      <w:r w:rsidRPr="00E94303">
        <w:rPr>
          <w:rFonts w:ascii="Times New Roman" w:eastAsia="Times New Roman" w:hAnsi="Times New Roman" w:cs="Times New Roman"/>
          <w:color w:val="000000"/>
          <w:sz w:val="26"/>
          <w:szCs w:val="26"/>
          <w:lang w:eastAsia="ru-RU" w:bidi="ru-RU"/>
        </w:rPr>
        <w:t xml:space="preserve"> муниципального района — начальником Управления коммунального хозяйства, транспорта и связи;</w:t>
      </w:r>
    </w:p>
    <w:p w:rsidR="000F6A07" w:rsidRPr="00E94303" w:rsidRDefault="000F6A07" w:rsidP="00E94303">
      <w:pPr>
        <w:widowControl w:val="0"/>
        <w:spacing w:after="0"/>
        <w:ind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3.7.3. Предписание вручается физическому лицу, законному представителю юридического лица или индивидуальному предпринимателю под расписку. </w:t>
      </w:r>
      <w:proofErr w:type="gramStart"/>
      <w:r w:rsidRPr="00E94303">
        <w:rPr>
          <w:rFonts w:ascii="Times New Roman" w:eastAsia="Times New Roman" w:hAnsi="Times New Roman" w:cs="Times New Roman"/>
          <w:color w:val="000000"/>
          <w:sz w:val="26"/>
          <w:szCs w:val="26"/>
          <w:lang w:eastAsia="ru-RU" w:bidi="ru-RU"/>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0F6A07" w:rsidRPr="00E94303" w:rsidRDefault="000F6A07" w:rsidP="00E94303">
      <w:pPr>
        <w:widowControl w:val="0"/>
        <w:tabs>
          <w:tab w:val="left" w:pos="1318"/>
        </w:tabs>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3.8.Контроль за исполнением требований, установленных муниципальными правовыми актами, принятыми в отношении конкретных лиц, содержащими срок исполнения (предписывающими распоряжениями и постановлениями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осуществляется в порядке контроля за исполнением ранее выданных предписаний об устранении нарушений:</w:t>
      </w:r>
    </w:p>
    <w:p w:rsidR="000F6A07" w:rsidRPr="00E94303" w:rsidRDefault="000F6A07" w:rsidP="00E94303">
      <w:pPr>
        <w:widowControl w:val="0"/>
        <w:spacing w:after="0"/>
        <w:ind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3.8.1. В течение пятнадцати дней с момента истечения срока устранения нарушения требований, установленных муниципальными правовыми актами, указанного в предписании об устранении нарушения или в соответствующем предписывающем распоряжении, постановлении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проводится проверка устранения ранее выявленного нарушения - исполнения предписания;</w:t>
      </w:r>
    </w:p>
    <w:p w:rsidR="000F6A07" w:rsidRPr="00E94303" w:rsidRDefault="000F6A07" w:rsidP="00E94303">
      <w:pPr>
        <w:widowControl w:val="0"/>
        <w:spacing w:after="0"/>
        <w:ind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3.8.2. В случае невозможности устранения нарушения в установленный срок нарушитель заблаговременно направляет в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ходатайство с просьбой о продлении срока устранения нарушения. К ходатайству прилагаются документы, подтверждающие принятие нарушителем исчерпывающих мер для устранения </w:t>
      </w:r>
      <w:r w:rsidRPr="00E94303">
        <w:rPr>
          <w:rFonts w:ascii="Times New Roman" w:eastAsia="Times New Roman" w:hAnsi="Times New Roman" w:cs="Times New Roman"/>
          <w:color w:val="000000"/>
          <w:sz w:val="26"/>
          <w:szCs w:val="26"/>
          <w:lang w:eastAsia="ru-RU" w:bidi="ru-RU"/>
        </w:rPr>
        <w:lastRenderedPageBreak/>
        <w:t>нарушения в установленный срок.</w:t>
      </w:r>
    </w:p>
    <w:p w:rsidR="000F6A07" w:rsidRPr="00E94303" w:rsidRDefault="000F6A07" w:rsidP="00E94303">
      <w:pPr>
        <w:widowControl w:val="0"/>
        <w:spacing w:after="0"/>
        <w:ind w:left="60"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Лицо, выдавшее предписание об устранении нарушения,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w:t>
      </w:r>
    </w:p>
    <w:p w:rsidR="000F6A07" w:rsidRPr="00E94303" w:rsidRDefault="000F6A07" w:rsidP="00E94303">
      <w:pPr>
        <w:widowControl w:val="0"/>
        <w:spacing w:after="0"/>
        <w:ind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3.8.3. В случае невозможности исполнения в установленный срок требований соответствующего предписывающего распоряжения, постановления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указанное ходатайство направляется в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spacing w:after="0"/>
        <w:ind w:left="60" w:right="6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По результатам рассмотрения ходатайства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в установленном порядке вносятся изменения в указанное распоряжение, постановление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либо ходатайство отклоняется и срок исполнения требований остается без изменения;</w:t>
      </w:r>
    </w:p>
    <w:p w:rsidR="000F6A07" w:rsidRPr="00E94303" w:rsidRDefault="000F6A07" w:rsidP="00E94303">
      <w:pPr>
        <w:pStyle w:val="2"/>
        <w:shd w:val="clear" w:color="auto" w:fill="auto"/>
        <w:spacing w:before="0" w:after="0" w:line="276" w:lineRule="auto"/>
        <w:ind w:right="60" w:firstLine="567"/>
        <w:rPr>
          <w:color w:val="000000"/>
          <w:lang w:eastAsia="ru-RU" w:bidi="ru-RU"/>
        </w:rPr>
      </w:pPr>
      <w:r w:rsidRPr="00E94303">
        <w:rPr>
          <w:rFonts w:eastAsia="Courier New"/>
          <w:color w:val="000000"/>
          <w:lang w:eastAsia="ru-RU" w:bidi="ru-RU"/>
        </w:rPr>
        <w:t>3.8.4. При устранении допущенного нарушения составляется акт проверки соблюдения требований, установленных муниципальными правовыми актами, с</w:t>
      </w:r>
      <w:r w:rsidRPr="00E94303">
        <w:rPr>
          <w:color w:val="000000"/>
          <w:lang w:eastAsia="ru-RU" w:bidi="ru-RU"/>
        </w:rPr>
        <w:t xml:space="preserve"> приложением документов, подтверждающих устранение нарушения;</w:t>
      </w:r>
    </w:p>
    <w:p w:rsidR="000F6A07" w:rsidRPr="00E94303" w:rsidRDefault="000F6A07" w:rsidP="00E94303">
      <w:pPr>
        <w:widowControl w:val="0"/>
        <w:tabs>
          <w:tab w:val="left" w:pos="1472"/>
        </w:tabs>
        <w:spacing w:after="0"/>
        <w:ind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3.8.5. В случае не устранения нарушений акт проверки и иные материалы проверки направляются в орган, уполномоченный составлять протокол об административном правонарушении.</w:t>
      </w:r>
    </w:p>
    <w:p w:rsidR="000F6A07" w:rsidRPr="00E94303" w:rsidRDefault="000F6A07" w:rsidP="00E94303">
      <w:pPr>
        <w:widowControl w:val="0"/>
        <w:tabs>
          <w:tab w:val="left" w:pos="1472"/>
        </w:tabs>
        <w:spacing w:after="0"/>
        <w:ind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3.9. При осуществлении муниципального контроля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могут проводиться мероприятия в форме документарной проверки:</w:t>
      </w:r>
    </w:p>
    <w:p w:rsidR="000F6A07" w:rsidRPr="00E94303" w:rsidRDefault="000F6A07" w:rsidP="00E94303">
      <w:pPr>
        <w:widowControl w:val="0"/>
        <w:spacing w:after="0"/>
        <w:ind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3.9.1. Документарная проверка проводится по месту нахождения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spacing w:after="0"/>
        <w:ind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3.9.2. В процессе проведения документарной проверки должностными лицами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рассматриваются архивные документы, относящиеся к деятельности юридического лица, индивидуального предпринимателя;</w:t>
      </w:r>
    </w:p>
    <w:p w:rsidR="000F6A07" w:rsidRPr="00E94303" w:rsidRDefault="000F6A07" w:rsidP="00E94303">
      <w:pPr>
        <w:widowControl w:val="0"/>
        <w:spacing w:after="0"/>
        <w:ind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3.9.3. Если сведения, содержащиеся в архивных документах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не позволяют оценить соблюдение юридическим лицом, индивидуальным предпринимателем, гражданином требований, установленных муниципальными правовыми актами,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направляет в адрес юридического лица, в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о проведении проверки;</w:t>
      </w:r>
    </w:p>
    <w:p w:rsidR="000F6A07" w:rsidRPr="00E94303" w:rsidRDefault="000F6A07" w:rsidP="00E94303">
      <w:pPr>
        <w:widowControl w:val="0"/>
        <w:spacing w:after="0"/>
        <w:ind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3.9.4. 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указанные в запросе документы;</w:t>
      </w:r>
    </w:p>
    <w:p w:rsidR="000F6A07" w:rsidRPr="00E94303" w:rsidRDefault="000F6A07" w:rsidP="00E94303">
      <w:pPr>
        <w:widowControl w:val="0"/>
        <w:spacing w:after="0"/>
        <w:ind w:left="20"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В случае </w:t>
      </w:r>
      <w:proofErr w:type="spellStart"/>
      <w:r w:rsidRPr="00E94303">
        <w:rPr>
          <w:rFonts w:ascii="Times New Roman" w:eastAsia="Times New Roman" w:hAnsi="Times New Roman" w:cs="Times New Roman"/>
          <w:color w:val="000000"/>
          <w:sz w:val="26"/>
          <w:szCs w:val="26"/>
          <w:lang w:eastAsia="ru-RU" w:bidi="ru-RU"/>
        </w:rPr>
        <w:t>непредоставления</w:t>
      </w:r>
      <w:proofErr w:type="spellEnd"/>
      <w:r w:rsidRPr="00E94303">
        <w:rPr>
          <w:rFonts w:ascii="Times New Roman" w:eastAsia="Times New Roman" w:hAnsi="Times New Roman" w:cs="Times New Roman"/>
          <w:color w:val="000000"/>
          <w:sz w:val="26"/>
          <w:szCs w:val="26"/>
          <w:lang w:eastAsia="ru-RU" w:bidi="ru-RU"/>
        </w:rPr>
        <w:t xml:space="preserve"> юридическими лицами, индивидуальными предпринимателями и гражданами, в отношении которых проводится документарная проверка, указанных в запросе документов должностные лица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составляют акт в произвольной форме о неповиновении законному распоряжению должностного лица органа, осуществляющего муниципальный контроль.</w:t>
      </w:r>
    </w:p>
    <w:p w:rsidR="000F6A07" w:rsidRPr="00E94303" w:rsidRDefault="000F6A07" w:rsidP="00E94303">
      <w:pPr>
        <w:widowControl w:val="0"/>
        <w:spacing w:after="0"/>
        <w:ind w:left="20"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Указанный акт, приказ о проверке, документ, подтверждающий получение запроса,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w:t>
      </w:r>
      <w:r w:rsidRPr="00E94303">
        <w:rPr>
          <w:rFonts w:ascii="Times New Roman" w:eastAsia="Times New Roman" w:hAnsi="Times New Roman" w:cs="Times New Roman"/>
          <w:color w:val="000000"/>
          <w:sz w:val="26"/>
          <w:szCs w:val="26"/>
          <w:lang w:eastAsia="ru-RU" w:bidi="ru-RU"/>
        </w:rPr>
        <w:lastRenderedPageBreak/>
        <w:t>ответственности;</w:t>
      </w:r>
    </w:p>
    <w:p w:rsidR="000F6A07" w:rsidRPr="00E94303" w:rsidRDefault="000F6A07" w:rsidP="00E94303">
      <w:pPr>
        <w:widowControl w:val="0"/>
        <w:spacing w:after="0"/>
        <w:ind w:right="20" w:firstLine="567"/>
        <w:jc w:val="both"/>
        <w:rPr>
          <w:rStyle w:val="blk"/>
          <w:rFonts w:ascii="Times New Roman" w:hAnsi="Times New Roman" w:cs="Times New Roman"/>
          <w:sz w:val="26"/>
          <w:szCs w:val="26"/>
        </w:rPr>
      </w:pPr>
      <w:r w:rsidRPr="00E94303">
        <w:rPr>
          <w:rFonts w:ascii="Times New Roman" w:eastAsia="Times New Roman" w:hAnsi="Times New Roman" w:cs="Times New Roman"/>
          <w:color w:val="000000"/>
          <w:sz w:val="26"/>
          <w:szCs w:val="26"/>
          <w:lang w:eastAsia="ru-RU" w:bidi="ru-RU"/>
        </w:rPr>
        <w:t xml:space="preserve">3.9.5. </w:t>
      </w:r>
      <w:r w:rsidRPr="00E94303">
        <w:rPr>
          <w:rStyle w:val="blk"/>
          <w:rFonts w:ascii="Times New Roman" w:hAnsi="Times New Roman" w:cs="Times New Roman"/>
          <w:sz w:val="26"/>
          <w:szCs w:val="26"/>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0F6A07" w:rsidRPr="00E94303" w:rsidRDefault="000F6A07" w:rsidP="00E94303">
      <w:pPr>
        <w:widowControl w:val="0"/>
        <w:spacing w:after="0"/>
        <w:ind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3.9.6. Должностные лица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проводящие документарную проверку, обязаны рассмотреть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установят признаки нарушения обязательных требований, установленных муниципальными правовыми актами, должностные лица </w:t>
      </w:r>
      <w:proofErr w:type="spellStart"/>
      <w:r w:rsidRPr="00E94303">
        <w:rPr>
          <w:rFonts w:ascii="Times New Roman" w:eastAsia="Times New Roman" w:hAnsi="Times New Roman" w:cs="Times New Roman"/>
          <w:color w:val="000000"/>
          <w:sz w:val="26"/>
          <w:szCs w:val="26"/>
          <w:lang w:eastAsia="ru-RU" w:bidi="ru-RU"/>
        </w:rPr>
        <w:t>УКХ,ТиС</w:t>
      </w:r>
      <w:proofErr w:type="spellEnd"/>
      <w:r w:rsidRPr="00E94303">
        <w:rPr>
          <w:rFonts w:ascii="Times New Roman" w:eastAsia="Times New Roman" w:hAnsi="Times New Roman" w:cs="Times New Roman"/>
          <w:color w:val="000000"/>
          <w:sz w:val="26"/>
          <w:szCs w:val="26"/>
          <w:lang w:eastAsia="ru-RU" w:bidi="ru-RU"/>
        </w:rPr>
        <w:t xml:space="preserve"> вправе провести выездную проверку на основании отдельного приказа о проведении выездной проверки.</w:t>
      </w:r>
    </w:p>
    <w:p w:rsidR="000F6A07" w:rsidRPr="00E94303" w:rsidRDefault="000F6A07" w:rsidP="00E94303">
      <w:pPr>
        <w:widowControl w:val="0"/>
        <w:spacing w:after="0"/>
        <w:ind w:left="20" w:right="20"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Решение о назначении выездной проверки также может быть принято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0F6A07" w:rsidRPr="00E94303" w:rsidRDefault="000F6A07" w:rsidP="00E94303">
      <w:pPr>
        <w:pStyle w:val="2"/>
        <w:shd w:val="clear" w:color="auto" w:fill="auto"/>
        <w:spacing w:before="0" w:after="0" w:line="276" w:lineRule="auto"/>
        <w:ind w:firstLine="567"/>
        <w:rPr>
          <w:rFonts w:eastAsia="Courier New"/>
          <w:color w:val="000000"/>
          <w:lang w:eastAsia="ru-RU" w:bidi="ru-RU"/>
        </w:rPr>
      </w:pPr>
      <w:r w:rsidRPr="00E94303">
        <w:rPr>
          <w:rFonts w:eastAsia="Courier New"/>
          <w:color w:val="000000"/>
          <w:lang w:eastAsia="ru-RU" w:bidi="ru-RU"/>
        </w:rPr>
        <w:t>При этом</w:t>
      </w:r>
      <w:proofErr w:type="gramStart"/>
      <w:r w:rsidRPr="00E94303">
        <w:rPr>
          <w:rFonts w:eastAsia="Courier New"/>
          <w:color w:val="000000"/>
          <w:lang w:eastAsia="ru-RU" w:bidi="ru-RU"/>
        </w:rPr>
        <w:t>,</w:t>
      </w:r>
      <w:proofErr w:type="gramEnd"/>
      <w:r w:rsidRPr="00E94303">
        <w:rPr>
          <w:rFonts w:eastAsia="Courier New"/>
          <w:color w:val="000000"/>
          <w:lang w:eastAsia="ru-RU" w:bidi="ru-RU"/>
        </w:rPr>
        <w:t xml:space="preserve"> внеплановая выездная проверка проводится в соответствии требованиями о проведении внеплановой выездной проверки с соблюдение требований пункта 3.5 настоящего Порядка;</w:t>
      </w:r>
    </w:p>
    <w:p w:rsidR="000F6A07" w:rsidRPr="00E94303" w:rsidRDefault="000F6A07" w:rsidP="00E94303">
      <w:pPr>
        <w:pStyle w:val="2"/>
        <w:shd w:val="clear" w:color="auto" w:fill="auto"/>
        <w:spacing w:before="0" w:after="0" w:line="276" w:lineRule="auto"/>
        <w:ind w:firstLine="567"/>
        <w:rPr>
          <w:color w:val="000000"/>
          <w:lang w:eastAsia="ru-RU" w:bidi="ru-RU"/>
        </w:rPr>
      </w:pPr>
      <w:r w:rsidRPr="00E94303">
        <w:rPr>
          <w:color w:val="000000"/>
          <w:lang w:eastAsia="ru-RU" w:bidi="ru-RU"/>
        </w:rPr>
        <w:t xml:space="preserve"> 3.9.7. Если в ходе документарной проверки должностными лицами </w:t>
      </w:r>
      <w:proofErr w:type="spellStart"/>
      <w:r w:rsidRPr="00E94303">
        <w:rPr>
          <w:color w:val="000000"/>
          <w:lang w:eastAsia="ru-RU" w:bidi="ru-RU"/>
        </w:rPr>
        <w:t>УКХ,Ти</w:t>
      </w:r>
      <w:proofErr w:type="spellEnd"/>
      <w:proofErr w:type="gramStart"/>
      <w:r w:rsidRPr="00E94303">
        <w:rPr>
          <w:color w:val="000000"/>
          <w:lang w:eastAsia="ru-RU" w:bidi="ru-RU"/>
        </w:rPr>
        <w:t xml:space="preserve"> С</w:t>
      </w:r>
      <w:proofErr w:type="gramEnd"/>
      <w:r w:rsidRPr="00E94303">
        <w:rPr>
          <w:color w:val="000000"/>
          <w:lang w:eastAsia="ru-RU" w:bidi="ru-RU"/>
        </w:rPr>
        <w:t xml:space="preserve"> получена исчерпывающая информация по предмету проверки, то по результата проверки составляется акт, при обнаружении нарушений направляется предписание и  принимаются все меры по устранению выявленных нарушений.</w:t>
      </w:r>
      <w:bookmarkStart w:id="12" w:name="bookmark3"/>
    </w:p>
    <w:p w:rsidR="000F6A07" w:rsidRPr="00E94303" w:rsidRDefault="000F6A07" w:rsidP="00E94303">
      <w:pPr>
        <w:widowControl w:val="0"/>
        <w:spacing w:after="0"/>
        <w:ind w:right="23" w:firstLine="567"/>
        <w:jc w:val="both"/>
        <w:rPr>
          <w:rFonts w:ascii="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3.10. </w:t>
      </w:r>
      <w:r w:rsidRPr="00E94303">
        <w:rPr>
          <w:rFonts w:ascii="Times New Roman" w:hAnsi="Times New Roman" w:cs="Times New Roman"/>
          <w:color w:val="000000"/>
          <w:sz w:val="26"/>
          <w:szCs w:val="26"/>
          <w:lang w:eastAsia="ru-RU" w:bidi="ru-RU"/>
        </w:rPr>
        <w:t xml:space="preserve">УКХ, </w:t>
      </w:r>
      <w:proofErr w:type="spellStart"/>
      <w:r w:rsidRPr="00E94303">
        <w:rPr>
          <w:rFonts w:ascii="Times New Roman" w:hAnsi="Times New Roman" w:cs="Times New Roman"/>
          <w:color w:val="000000"/>
          <w:sz w:val="26"/>
          <w:szCs w:val="26"/>
          <w:lang w:eastAsia="ru-RU" w:bidi="ru-RU"/>
        </w:rPr>
        <w:t>ТиС</w:t>
      </w:r>
      <w:proofErr w:type="spellEnd"/>
      <w:r w:rsidRPr="00E94303">
        <w:rPr>
          <w:rFonts w:ascii="Times New Roman" w:hAnsi="Times New Roman" w:cs="Times New Roman"/>
          <w:color w:val="000000"/>
          <w:sz w:val="26"/>
          <w:szCs w:val="26"/>
          <w:lang w:eastAsia="ru-RU" w:bidi="ru-RU"/>
        </w:rPr>
        <w:t xml:space="preserve"> вправе осуществлять муниципальный контроль без взаимодействия </w:t>
      </w:r>
      <w:r w:rsidRPr="00E94303">
        <w:rPr>
          <w:rFonts w:ascii="Times New Roman" w:hAnsi="Times New Roman" w:cs="Times New Roman"/>
          <w:color w:val="000000"/>
          <w:sz w:val="26"/>
          <w:szCs w:val="26"/>
          <w:lang w:eastAsia="ru-RU" w:bidi="ru-RU"/>
        </w:rPr>
        <w:br/>
        <w:t>с юридическими лицами, индивидуальными предпринимателями при плановых (рейдовых) осмотрах (обследованиях) транспортных средств.</w:t>
      </w:r>
    </w:p>
    <w:p w:rsidR="000F6A07" w:rsidRPr="00E94303" w:rsidRDefault="000F6A07" w:rsidP="00E94303">
      <w:pPr>
        <w:widowControl w:val="0"/>
        <w:spacing w:after="0"/>
        <w:ind w:right="23" w:firstLine="567"/>
        <w:jc w:val="both"/>
        <w:rPr>
          <w:rFonts w:ascii="Times New Roman" w:hAnsi="Times New Roman" w:cs="Times New Roman"/>
          <w:color w:val="000000"/>
          <w:sz w:val="26"/>
          <w:szCs w:val="26"/>
          <w:lang w:eastAsia="ru-RU" w:bidi="ru-RU"/>
        </w:rPr>
      </w:pPr>
    </w:p>
    <w:p w:rsidR="000F6A07" w:rsidRPr="00E94303" w:rsidRDefault="000F6A07" w:rsidP="00E94303">
      <w:pPr>
        <w:pStyle w:val="ConsPlusNormal"/>
        <w:spacing w:line="276" w:lineRule="auto"/>
        <w:jc w:val="center"/>
        <w:rPr>
          <w:rFonts w:ascii="Times New Roman" w:hAnsi="Times New Roman" w:cs="Times New Roman"/>
          <w:b/>
          <w:color w:val="000000"/>
          <w:sz w:val="26"/>
          <w:szCs w:val="26"/>
          <w:lang w:bidi="ru-RU"/>
        </w:rPr>
      </w:pPr>
    </w:p>
    <w:p w:rsidR="000F6A07" w:rsidRPr="00E94303" w:rsidRDefault="000F6A07" w:rsidP="00E94303">
      <w:pPr>
        <w:pStyle w:val="ConsPlusNormal"/>
        <w:spacing w:line="276" w:lineRule="auto"/>
        <w:jc w:val="center"/>
        <w:rPr>
          <w:rFonts w:ascii="Times New Roman" w:hAnsi="Times New Roman" w:cs="Times New Roman"/>
          <w:b/>
          <w:sz w:val="26"/>
          <w:szCs w:val="26"/>
        </w:rPr>
      </w:pPr>
      <w:r w:rsidRPr="00E94303">
        <w:rPr>
          <w:rFonts w:ascii="Times New Roman" w:hAnsi="Times New Roman" w:cs="Times New Roman"/>
          <w:b/>
          <w:color w:val="000000"/>
          <w:sz w:val="26"/>
          <w:szCs w:val="26"/>
          <w:lang w:bidi="ru-RU"/>
        </w:rPr>
        <w:t xml:space="preserve">4. </w:t>
      </w:r>
      <w:r w:rsidRPr="00E94303">
        <w:rPr>
          <w:rFonts w:ascii="Times New Roman" w:hAnsi="Times New Roman" w:cs="Times New Roman"/>
          <w:b/>
          <w:sz w:val="26"/>
          <w:szCs w:val="26"/>
        </w:rPr>
        <w:t xml:space="preserve">Порядок оформления  и содержания заданий, результатов мероприятий </w:t>
      </w:r>
    </w:p>
    <w:p w:rsidR="000F6A07" w:rsidRPr="00E94303" w:rsidRDefault="000F6A07" w:rsidP="00E94303">
      <w:pPr>
        <w:pStyle w:val="ConsPlusNormal"/>
        <w:spacing w:line="276" w:lineRule="auto"/>
        <w:jc w:val="center"/>
        <w:rPr>
          <w:rFonts w:ascii="Times New Roman" w:hAnsi="Times New Roman" w:cs="Times New Roman"/>
          <w:b/>
          <w:color w:val="000000"/>
          <w:sz w:val="26"/>
          <w:szCs w:val="26"/>
          <w:lang w:bidi="ru-RU"/>
        </w:rPr>
      </w:pPr>
      <w:r w:rsidRPr="00E94303">
        <w:rPr>
          <w:rFonts w:ascii="Times New Roman" w:hAnsi="Times New Roman" w:cs="Times New Roman"/>
          <w:b/>
          <w:sz w:val="26"/>
          <w:szCs w:val="26"/>
        </w:rPr>
        <w:t xml:space="preserve">по контролю без взаимодействия с юридическими лицами,  </w:t>
      </w:r>
      <w:r w:rsidRPr="00E94303">
        <w:rPr>
          <w:rFonts w:ascii="Times New Roman" w:hAnsi="Times New Roman" w:cs="Times New Roman"/>
          <w:b/>
          <w:color w:val="000000"/>
          <w:sz w:val="26"/>
          <w:szCs w:val="26"/>
        </w:rPr>
        <w:t>индивидуальными предпринимателями</w:t>
      </w:r>
      <w:r w:rsidRPr="00E94303">
        <w:rPr>
          <w:rFonts w:ascii="Times New Roman" w:hAnsi="Times New Roman" w:cs="Times New Roman"/>
          <w:b/>
          <w:color w:val="000000"/>
          <w:sz w:val="26"/>
          <w:szCs w:val="26"/>
          <w:lang w:bidi="ru-RU"/>
        </w:rPr>
        <w:t xml:space="preserve"> </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4.1. Целью оформления плановых (рейдовых) заданий и их результатов является проведение мероприятий по проверке выполнения юридическими лицами и индивидуальными предпринимателями при осуществлении своей деятельности требований, установленных законодательными и иными нормативными правовыми актами Российской Федерации в области автомобильного транспорта и закрепление результатов проведенных указанных мероприятий.</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 xml:space="preserve">4.2. Плановые (рейдовые) осмотры, обследования транспортных средств </w:t>
      </w:r>
      <w:r w:rsidRPr="00E94303">
        <w:rPr>
          <w:color w:val="000000"/>
          <w:lang w:eastAsia="ru-RU" w:bidi="ru-RU"/>
        </w:rPr>
        <w:lastRenderedPageBreak/>
        <w:t xml:space="preserve">проводятся должностными лицами </w:t>
      </w:r>
      <w:proofErr w:type="spellStart"/>
      <w:r w:rsidRPr="00E94303">
        <w:rPr>
          <w:color w:val="000000"/>
          <w:lang w:eastAsia="ru-RU" w:bidi="ru-RU"/>
        </w:rPr>
        <w:t>УКХ</w:t>
      </w:r>
      <w:proofErr w:type="gramStart"/>
      <w:r w:rsidRPr="00E94303">
        <w:rPr>
          <w:color w:val="000000"/>
          <w:lang w:eastAsia="ru-RU" w:bidi="ru-RU"/>
        </w:rPr>
        <w:t>,Т</w:t>
      </w:r>
      <w:proofErr w:type="gramEnd"/>
      <w:r w:rsidRPr="00E94303">
        <w:rPr>
          <w:color w:val="000000"/>
          <w:lang w:eastAsia="ru-RU" w:bidi="ru-RU"/>
        </w:rPr>
        <w:t>и</w:t>
      </w:r>
      <w:proofErr w:type="spellEnd"/>
      <w:r w:rsidRPr="00E94303">
        <w:rPr>
          <w:color w:val="000000"/>
          <w:lang w:eastAsia="ru-RU" w:bidi="ru-RU"/>
        </w:rPr>
        <w:t xml:space="preserve"> С. </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 xml:space="preserve">4.3. Плановые (рейдовые) задания утверждаются приказом </w:t>
      </w:r>
      <w:proofErr w:type="spellStart"/>
      <w:r w:rsidRPr="00E94303">
        <w:rPr>
          <w:color w:val="000000"/>
          <w:lang w:eastAsia="ru-RU" w:bidi="ru-RU"/>
        </w:rPr>
        <w:t>УКХ</w:t>
      </w:r>
      <w:proofErr w:type="gramStart"/>
      <w:r w:rsidRPr="00E94303">
        <w:rPr>
          <w:color w:val="000000"/>
          <w:lang w:eastAsia="ru-RU" w:bidi="ru-RU"/>
        </w:rPr>
        <w:t>,Т</w:t>
      </w:r>
      <w:proofErr w:type="gramEnd"/>
      <w:r w:rsidRPr="00E94303">
        <w:rPr>
          <w:color w:val="000000"/>
          <w:lang w:eastAsia="ru-RU" w:bidi="ru-RU"/>
        </w:rPr>
        <w:t>иС</w:t>
      </w:r>
      <w:proofErr w:type="spellEnd"/>
      <w:r w:rsidRPr="00E94303">
        <w:rPr>
          <w:color w:val="000000"/>
          <w:lang w:eastAsia="ru-RU" w:bidi="ru-RU"/>
        </w:rPr>
        <w:t>.</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4.4. В плановом (рейдовом) задании содержатся:</w:t>
      </w:r>
    </w:p>
    <w:p w:rsidR="000F6A07" w:rsidRPr="00E94303" w:rsidRDefault="000F6A07" w:rsidP="00E94303">
      <w:pPr>
        <w:pStyle w:val="2"/>
        <w:spacing w:after="0" w:line="276" w:lineRule="auto"/>
        <w:ind w:firstLine="567"/>
        <w:rPr>
          <w:color w:val="000000"/>
          <w:lang w:eastAsia="ru-RU" w:bidi="ru-RU"/>
        </w:rPr>
      </w:pPr>
      <w:proofErr w:type="gramStart"/>
      <w:r w:rsidRPr="00E94303">
        <w:rPr>
          <w:color w:val="000000"/>
          <w:lang w:eastAsia="ru-RU" w:bidi="ru-RU"/>
        </w:rPr>
        <w:t>правовые основания проведения плановых (рейдовых) осмотров, обследований транспортных средств, в том числе подлежащие проверке обязательные требования;</w:t>
      </w:r>
      <w:proofErr w:type="gramEnd"/>
    </w:p>
    <w:p w:rsidR="000F6A07" w:rsidRPr="00E94303" w:rsidRDefault="000F6A07" w:rsidP="00E94303">
      <w:pPr>
        <w:pStyle w:val="2"/>
        <w:spacing w:after="0" w:line="276" w:lineRule="auto"/>
        <w:ind w:firstLine="567"/>
        <w:rPr>
          <w:color w:val="000000"/>
          <w:lang w:eastAsia="ru-RU" w:bidi="ru-RU"/>
        </w:rPr>
      </w:pPr>
      <w:proofErr w:type="gramStart"/>
      <w:r w:rsidRPr="00E94303">
        <w:rPr>
          <w:color w:val="000000"/>
          <w:lang w:eastAsia="ru-RU" w:bidi="ru-RU"/>
        </w:rPr>
        <w:t>наименование органа муниципального контроля, должности, фамилии, имена, отчества лиц, уполномоченных на проведение плановых (рейдовых) осмотров, обследований транспортных средств;</w:t>
      </w:r>
      <w:proofErr w:type="gramEnd"/>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цели, задачи и предмет плановых (рейдовых) осмотров, обследований и срок их проведения;</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сроки проведения и перечень мероприятий по контролю, необходимых для достижения целей и задач проведения плановых (рейдовых) осмотров, обследований;</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даты начала и окончания проведения плановых (рейдовых) осмотров, обследований;</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сроки составления акта результатов плановых (рейдовых) осмотров, обследований на каждое транспортное средство.</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4.5. По результатам проведенных плановых (рейдовых) осмотров, обследований транспортных средств автомобильного транспорта составляется и подписывается акт результатов плановых (рейдовых) осмотров, обследований транспортных средств.</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4.6. Акт результатов плановых (рейдовых) осмотров, обследований транспортных средств содержит:</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основание проведения плановых (рейдовых) осмотров, обследований транспортных средств;</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дату, время и место проведения плановых (рейдовых) осмотров, обследований транспортных средств;</w:t>
      </w:r>
    </w:p>
    <w:p w:rsidR="000F6A07" w:rsidRPr="00E94303" w:rsidRDefault="000F6A07" w:rsidP="00E94303">
      <w:pPr>
        <w:pStyle w:val="2"/>
        <w:spacing w:after="0" w:line="276" w:lineRule="auto"/>
        <w:ind w:firstLine="567"/>
        <w:rPr>
          <w:color w:val="000000"/>
          <w:lang w:eastAsia="ru-RU" w:bidi="ru-RU"/>
        </w:rPr>
      </w:pPr>
      <w:proofErr w:type="gramStart"/>
      <w:r w:rsidRPr="00E94303">
        <w:rPr>
          <w:color w:val="000000"/>
          <w:lang w:eastAsia="ru-RU" w:bidi="ru-RU"/>
        </w:rPr>
        <w:t>наименование органа муниципального контроля, должности, фамилии, имена, отчества лиц, уполномоченных на проведение плановых (рейдовых) осмотров, обследований транспортных средств;</w:t>
      </w:r>
      <w:proofErr w:type="gramEnd"/>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сведения о собственнике и (или) владельце транспортного средства;</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сведения о транспортном средстве;</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сведения о правоустанавливающих документах на транспортное средство;</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lastRenderedPageBreak/>
        <w:t>реквизиты путевого листа;</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сведения о водителе;</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сведения о виде перевозки;</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сведения о соблюдении требований, установленных муниципальными правовыми актами;</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объяснение водителя по факту нарушения установленных требований (в случае выявления указанных нарушений);</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подписи лиц, проводивших плановые (рейдовые) осмотры, обследования транспортных средств;</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подпись водителя, ознакомленного с актом результатов плановых (рейдовых) осмотров, обследований транспортных средств;</w:t>
      </w:r>
    </w:p>
    <w:p w:rsidR="000F6A07" w:rsidRPr="00E94303" w:rsidRDefault="000F6A07" w:rsidP="00E94303">
      <w:pPr>
        <w:pStyle w:val="2"/>
        <w:spacing w:after="0" w:line="276" w:lineRule="auto"/>
        <w:ind w:firstLine="567"/>
        <w:rPr>
          <w:color w:val="000000"/>
          <w:lang w:eastAsia="ru-RU" w:bidi="ru-RU"/>
        </w:rPr>
      </w:pPr>
      <w:r w:rsidRPr="00E94303">
        <w:rPr>
          <w:color w:val="000000"/>
          <w:lang w:eastAsia="ru-RU" w:bidi="ru-RU"/>
        </w:rPr>
        <w:t>иную информацию, необходимую для оформления результатов плановых (рейдовых) осмотров, обследований транспортных средств.</w:t>
      </w:r>
    </w:p>
    <w:p w:rsidR="000F6A07" w:rsidRPr="00E94303" w:rsidRDefault="000F6A07" w:rsidP="00E94303">
      <w:pPr>
        <w:pStyle w:val="2"/>
        <w:shd w:val="clear" w:color="auto" w:fill="auto"/>
        <w:spacing w:before="0" w:after="0" w:line="276" w:lineRule="auto"/>
        <w:ind w:firstLine="567"/>
        <w:rPr>
          <w:color w:val="000000"/>
          <w:lang w:eastAsia="ru-RU" w:bidi="ru-RU"/>
        </w:rPr>
      </w:pPr>
    </w:p>
    <w:p w:rsidR="000F6A07" w:rsidRPr="00E94303" w:rsidRDefault="000F6A07" w:rsidP="00E94303">
      <w:pPr>
        <w:pStyle w:val="2"/>
        <w:shd w:val="clear" w:color="auto" w:fill="auto"/>
        <w:spacing w:before="0" w:after="0" w:line="276" w:lineRule="auto"/>
        <w:ind w:firstLine="567"/>
        <w:rPr>
          <w:color w:val="000000"/>
          <w:lang w:eastAsia="ru-RU" w:bidi="ru-RU"/>
        </w:rPr>
      </w:pPr>
      <w:r w:rsidRPr="00E94303">
        <w:rPr>
          <w:color w:val="000000"/>
          <w:lang w:eastAsia="ru-RU" w:bidi="ru-RU"/>
        </w:rPr>
        <w:t>4.7. Акт результатов плановых (рейдовых) осмотров, обследований транспортных средств автомобильного транспорта составляется на каждое транспортное средство в двух экземплярах, один экземпляр вручается водителю.</w:t>
      </w:r>
    </w:p>
    <w:p w:rsidR="000F6A07" w:rsidRPr="00E94303" w:rsidRDefault="000F6A07" w:rsidP="00E94303">
      <w:pPr>
        <w:widowControl w:val="0"/>
        <w:spacing w:after="0"/>
        <w:ind w:right="23" w:firstLine="567"/>
        <w:jc w:val="both"/>
        <w:rPr>
          <w:rFonts w:ascii="Times New Roman" w:eastAsia="Times New Roman" w:hAnsi="Times New Roman" w:cs="Times New Roman"/>
          <w:b/>
          <w:color w:val="000000"/>
          <w:sz w:val="26"/>
          <w:szCs w:val="26"/>
          <w:lang w:eastAsia="ru-RU" w:bidi="ru-RU"/>
        </w:rPr>
      </w:pPr>
    </w:p>
    <w:p w:rsidR="000F6A07" w:rsidRPr="00E94303" w:rsidRDefault="000F6A07" w:rsidP="00E94303">
      <w:pPr>
        <w:widowControl w:val="0"/>
        <w:tabs>
          <w:tab w:val="left" w:pos="703"/>
        </w:tabs>
        <w:spacing w:after="444"/>
        <w:ind w:left="360"/>
        <w:jc w:val="center"/>
        <w:rPr>
          <w:rFonts w:ascii="Times New Roman" w:eastAsia="Times New Roman" w:hAnsi="Times New Roman" w:cs="Times New Roman"/>
          <w:b/>
          <w:bCs/>
          <w:color w:val="000000"/>
          <w:sz w:val="26"/>
          <w:szCs w:val="26"/>
          <w:lang w:eastAsia="ru-RU" w:bidi="ru-RU"/>
        </w:rPr>
      </w:pPr>
      <w:r w:rsidRPr="00E94303">
        <w:rPr>
          <w:rFonts w:ascii="Times New Roman" w:eastAsia="Times New Roman" w:hAnsi="Times New Roman" w:cs="Times New Roman"/>
          <w:b/>
          <w:bCs/>
          <w:color w:val="000000"/>
          <w:sz w:val="26"/>
          <w:szCs w:val="26"/>
          <w:lang w:eastAsia="ru-RU" w:bidi="ru-RU"/>
        </w:rPr>
        <w:t xml:space="preserve">5. Порядок и формы </w:t>
      </w:r>
      <w:proofErr w:type="gramStart"/>
      <w:r w:rsidRPr="00E94303">
        <w:rPr>
          <w:rFonts w:ascii="Times New Roman" w:eastAsia="Times New Roman" w:hAnsi="Times New Roman" w:cs="Times New Roman"/>
          <w:b/>
          <w:bCs/>
          <w:color w:val="000000"/>
          <w:sz w:val="26"/>
          <w:szCs w:val="26"/>
          <w:lang w:eastAsia="ru-RU" w:bidi="ru-RU"/>
        </w:rPr>
        <w:t>контроля за</w:t>
      </w:r>
      <w:proofErr w:type="gramEnd"/>
      <w:r w:rsidRPr="00E94303">
        <w:rPr>
          <w:rFonts w:ascii="Times New Roman" w:eastAsia="Times New Roman" w:hAnsi="Times New Roman" w:cs="Times New Roman"/>
          <w:b/>
          <w:bCs/>
          <w:color w:val="000000"/>
          <w:sz w:val="26"/>
          <w:szCs w:val="26"/>
          <w:lang w:eastAsia="ru-RU" w:bidi="ru-RU"/>
        </w:rPr>
        <w:t xml:space="preserve"> осуществлением муниципального контроля</w:t>
      </w:r>
      <w:bookmarkEnd w:id="12"/>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5.1.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организует и осуществляет текущий контроль за полнотой качеством осуществления муниципального контроля.</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Текущий контроль за полнотой и качеством осуществления муниципального контроля включает в себя проведение проверок, выявление и устранение нарушений прав заявителей, рассмотрение жалоб на действия (бездействие) должностных ли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при осуществлении муниципального контроля, принятие решений подготовку ответов на обращения заявителей.</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5.2 Формами </w:t>
      </w:r>
      <w:proofErr w:type="gramStart"/>
      <w:r w:rsidRPr="00E94303">
        <w:rPr>
          <w:rFonts w:ascii="Times New Roman" w:eastAsia="Times New Roman" w:hAnsi="Times New Roman" w:cs="Times New Roman"/>
          <w:color w:val="000000"/>
          <w:sz w:val="26"/>
          <w:szCs w:val="26"/>
          <w:lang w:eastAsia="ru-RU" w:bidi="ru-RU"/>
        </w:rPr>
        <w:t>контроля за</w:t>
      </w:r>
      <w:proofErr w:type="gramEnd"/>
      <w:r w:rsidRPr="00E94303">
        <w:rPr>
          <w:rFonts w:ascii="Times New Roman" w:eastAsia="Times New Roman" w:hAnsi="Times New Roman" w:cs="Times New Roman"/>
          <w:color w:val="000000"/>
          <w:sz w:val="26"/>
          <w:szCs w:val="26"/>
          <w:lang w:eastAsia="ru-RU" w:bidi="ru-RU"/>
        </w:rPr>
        <w:t xml:space="preserve"> соблюдением исполнения административных процедур муниципального контроля являются:</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проводимые в установленном порядке проверки ведения делопроизводства;</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проведение в установленном порядке контрольных проверок.</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5.3. При проведении проверки могут рассматриваться все вопросы, связанны с осуществлением муниципального контроля (комплексные проверки), или по конкретному обращению заявителя.</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Проверки полноты и качества исполнения административных процедур муниципального контроля осуществляются на основании соответствующей муниципального правового акта.</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lastRenderedPageBreak/>
        <w:t xml:space="preserve">5.4. В целях осуществления контроля за совершением действий </w:t>
      </w:r>
      <w:r w:rsidRPr="00E94303">
        <w:rPr>
          <w:rFonts w:ascii="Times New Roman" w:eastAsia="Times New Roman" w:hAnsi="Times New Roman" w:cs="Times New Roman"/>
          <w:color w:val="000000"/>
          <w:sz w:val="26"/>
          <w:szCs w:val="26"/>
          <w:lang w:bidi="en-US"/>
        </w:rPr>
        <w:t xml:space="preserve">при </w:t>
      </w:r>
      <w:r w:rsidRPr="00E94303">
        <w:rPr>
          <w:rFonts w:ascii="Times New Roman" w:eastAsia="Times New Roman" w:hAnsi="Times New Roman" w:cs="Times New Roman"/>
          <w:color w:val="000000"/>
          <w:sz w:val="26"/>
          <w:szCs w:val="26"/>
          <w:lang w:eastAsia="ru-RU" w:bidi="ru-RU"/>
        </w:rPr>
        <w:t>осуществлении муниципального контроля и принятии решений Главе</w:t>
      </w:r>
      <w:proofErr w:type="gramStart"/>
      <w:r w:rsidRPr="00E94303">
        <w:rPr>
          <w:rFonts w:ascii="Times New Roman" w:eastAsia="Times New Roman" w:hAnsi="Times New Roman" w:cs="Times New Roman"/>
          <w:color w:val="000000"/>
          <w:sz w:val="26"/>
          <w:szCs w:val="26"/>
          <w:lang w:eastAsia="ru-RU" w:bidi="ru-RU"/>
        </w:rPr>
        <w:t xml:space="preserve"> К</w:t>
      </w:r>
      <w:proofErr w:type="gramEnd"/>
      <w:r w:rsidRPr="00E94303">
        <w:rPr>
          <w:rFonts w:ascii="Times New Roman" w:eastAsia="Times New Roman" w:hAnsi="Times New Roman" w:cs="Times New Roman"/>
          <w:color w:val="000000"/>
          <w:sz w:val="26"/>
          <w:szCs w:val="26"/>
          <w:lang w:eastAsia="ru-RU" w:bidi="ru-RU"/>
        </w:rPr>
        <w:t>атав Ивановского муниципального района представляются справки-отчеты о результатах осуществления муниципального контроля.</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5.5. Оперативный контроль за соблюдением последовательности действий определенных административными процедурами по осуществлению муниципального контроля, и принятием решений муниципальными инспекторами осуществляется должностными лицами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ответственными за организации: работы по осуществлению муниципального контроля.</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5.6. Перечень должностных лиц, осуществляющих оперативный контроль, и периодичность осуществления оперативного контроля устанавливается муниципальными правовыми актами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w:t>
      </w:r>
    </w:p>
    <w:p w:rsidR="000F6A07" w:rsidRPr="00E94303" w:rsidRDefault="000F6A07" w:rsidP="00E94303">
      <w:pPr>
        <w:widowControl w:val="0"/>
        <w:spacing w:after="0"/>
        <w:ind w:firstLine="709"/>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5.7.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0F6A07" w:rsidRPr="00E94303" w:rsidRDefault="000F6A07" w:rsidP="00E94303">
      <w:pPr>
        <w:pStyle w:val="1"/>
        <w:spacing w:line="276" w:lineRule="auto"/>
        <w:ind w:firstLine="547"/>
        <w:jc w:val="center"/>
        <w:rPr>
          <w:sz w:val="26"/>
          <w:szCs w:val="26"/>
        </w:rPr>
      </w:pPr>
      <w:r w:rsidRPr="00E94303">
        <w:rPr>
          <w:rStyle w:val="hl"/>
          <w:sz w:val="26"/>
          <w:szCs w:val="26"/>
        </w:rPr>
        <w:t>6. Ограничения при проведении проверки</w:t>
      </w:r>
    </w:p>
    <w:p w:rsidR="000F6A07" w:rsidRPr="00E94303" w:rsidRDefault="000F6A07" w:rsidP="00E94303">
      <w:pPr>
        <w:pStyle w:val="1"/>
        <w:spacing w:before="0" w:beforeAutospacing="0" w:after="0" w:afterAutospacing="0" w:line="276" w:lineRule="auto"/>
        <w:ind w:firstLine="544"/>
        <w:jc w:val="both"/>
        <w:rPr>
          <w:b w:val="0"/>
          <w:sz w:val="26"/>
          <w:szCs w:val="26"/>
        </w:rPr>
      </w:pPr>
      <w:r w:rsidRPr="00E94303">
        <w:rPr>
          <w:rStyle w:val="blk"/>
          <w:sz w:val="26"/>
          <w:szCs w:val="26"/>
        </w:rPr>
        <w:t> </w:t>
      </w:r>
      <w:bookmarkStart w:id="13" w:name="dst100197"/>
      <w:bookmarkEnd w:id="13"/>
      <w:r w:rsidRPr="00E94303">
        <w:rPr>
          <w:rStyle w:val="blk"/>
          <w:sz w:val="26"/>
          <w:szCs w:val="26"/>
        </w:rPr>
        <w:t>6</w:t>
      </w:r>
      <w:r w:rsidRPr="00E94303">
        <w:rPr>
          <w:rStyle w:val="blk"/>
          <w:b w:val="0"/>
          <w:sz w:val="26"/>
          <w:szCs w:val="26"/>
        </w:rPr>
        <w:t>.1.</w:t>
      </w:r>
      <w:r w:rsidRPr="00E94303">
        <w:rPr>
          <w:rStyle w:val="blk"/>
          <w:sz w:val="26"/>
          <w:szCs w:val="26"/>
        </w:rPr>
        <w:t xml:space="preserve"> </w:t>
      </w:r>
      <w:r w:rsidRPr="00E94303">
        <w:rPr>
          <w:rStyle w:val="blk"/>
          <w:b w:val="0"/>
          <w:sz w:val="26"/>
          <w:szCs w:val="26"/>
        </w:rPr>
        <w:t>При проведении проверки должностные лица органа муниципального контроля не в праве:</w:t>
      </w:r>
    </w:p>
    <w:p w:rsidR="000F6A07" w:rsidRPr="00E94303" w:rsidRDefault="000F6A07" w:rsidP="00E94303">
      <w:pPr>
        <w:spacing w:after="0"/>
        <w:ind w:firstLine="544"/>
        <w:jc w:val="both"/>
        <w:rPr>
          <w:rFonts w:ascii="Times New Roman" w:hAnsi="Times New Roman" w:cs="Times New Roman"/>
          <w:sz w:val="26"/>
          <w:szCs w:val="26"/>
        </w:rPr>
      </w:pPr>
      <w:bookmarkStart w:id="14" w:name="dst100198"/>
      <w:bookmarkEnd w:id="14"/>
      <w:proofErr w:type="gramStart"/>
      <w:r w:rsidRPr="00E94303">
        <w:rPr>
          <w:rStyle w:val="blk"/>
          <w:rFonts w:ascii="Times New Roman" w:hAnsi="Times New Roman" w:cs="Times New Roman"/>
          <w:sz w:val="26"/>
          <w:szCs w:val="26"/>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roofErr w:type="gramEnd"/>
    </w:p>
    <w:p w:rsidR="000F6A07" w:rsidRPr="00E94303" w:rsidRDefault="000F6A07" w:rsidP="00E94303">
      <w:pPr>
        <w:spacing w:after="0"/>
        <w:ind w:firstLine="544"/>
        <w:jc w:val="both"/>
        <w:rPr>
          <w:rFonts w:ascii="Times New Roman" w:hAnsi="Times New Roman" w:cs="Times New Roman"/>
          <w:sz w:val="26"/>
          <w:szCs w:val="26"/>
        </w:rPr>
      </w:pPr>
      <w:bookmarkStart w:id="15" w:name="dst193"/>
      <w:bookmarkEnd w:id="15"/>
      <w:r w:rsidRPr="00E94303">
        <w:rPr>
          <w:rStyle w:val="blk"/>
          <w:rFonts w:ascii="Times New Roman" w:hAnsi="Times New Roman" w:cs="Times New Roman"/>
          <w:sz w:val="26"/>
          <w:szCs w:val="26"/>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16" w:name="dst194"/>
      <w:bookmarkEnd w:id="16"/>
      <w:r w:rsidRPr="00E94303">
        <w:rPr>
          <w:rStyle w:val="blk"/>
          <w:rFonts w:ascii="Times New Roman" w:hAnsi="Times New Roman" w:cs="Times New Roman"/>
          <w:sz w:val="26"/>
          <w:szCs w:val="26"/>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0F6A07" w:rsidRPr="00E94303" w:rsidRDefault="000F6A07" w:rsidP="00E94303">
      <w:pPr>
        <w:spacing w:after="0"/>
        <w:ind w:firstLine="544"/>
        <w:jc w:val="both"/>
        <w:rPr>
          <w:rFonts w:ascii="Times New Roman" w:hAnsi="Times New Roman" w:cs="Times New Roman"/>
          <w:sz w:val="26"/>
          <w:szCs w:val="26"/>
        </w:rPr>
      </w:pPr>
      <w:bookmarkStart w:id="17" w:name="dst100375"/>
      <w:bookmarkEnd w:id="17"/>
      <w:r w:rsidRPr="00E94303">
        <w:rPr>
          <w:rStyle w:val="blk"/>
          <w:rFonts w:ascii="Times New Roman" w:hAnsi="Times New Roman" w:cs="Times New Roman"/>
          <w:sz w:val="26"/>
          <w:szCs w:val="26"/>
        </w:rPr>
        <w:t xml:space="preserve">6.2. </w:t>
      </w:r>
      <w:proofErr w:type="gramStart"/>
      <w:r w:rsidRPr="00E94303">
        <w:rPr>
          <w:rStyle w:val="blk"/>
          <w:rFonts w:ascii="Times New Roman" w:hAnsi="Times New Roman" w:cs="Times New Roman"/>
          <w:sz w:val="26"/>
          <w:szCs w:val="26"/>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0" w:anchor="dst257" w:history="1">
        <w:r w:rsidRPr="00E94303">
          <w:rPr>
            <w:rStyle w:val="a4"/>
            <w:rFonts w:ascii="Times New Roman" w:hAnsi="Times New Roman" w:cs="Times New Roman"/>
            <w:sz w:val="26"/>
            <w:szCs w:val="26"/>
          </w:rPr>
          <w:t>подпунктом "б" пункта 2 части 2 статьи 10</w:t>
        </w:r>
      </w:hyperlink>
      <w:r w:rsidRPr="00E94303">
        <w:rPr>
          <w:rStyle w:val="blk"/>
          <w:rFonts w:ascii="Times New Roman" w:hAnsi="Times New Roman" w:cs="Times New Roman"/>
          <w:sz w:val="26"/>
          <w:szCs w:val="26"/>
        </w:rPr>
        <w:t xml:space="preserve"> </w:t>
      </w:r>
      <w:r w:rsidRPr="00E94303">
        <w:rPr>
          <w:rFonts w:ascii="Times New Roman" w:eastAsia="Times New Roman" w:hAnsi="Times New Roman" w:cs="Times New Roman"/>
          <w:sz w:val="26"/>
          <w:szCs w:val="26"/>
          <w:lang w:eastAsia="ru-RU" w:bidi="ru-RU"/>
        </w:rPr>
        <w:t>Ф</w:t>
      </w:r>
      <w:r w:rsidRPr="00E94303">
        <w:rPr>
          <w:rFonts w:ascii="Times New Roman" w:eastAsia="Times New Roman" w:hAnsi="Times New Roman" w:cs="Times New Roman"/>
          <w:color w:val="000000"/>
          <w:sz w:val="26"/>
          <w:szCs w:val="26"/>
          <w:lang w:eastAsia="ru-RU" w:bidi="ru-RU"/>
        </w:rPr>
        <w:t xml:space="preserve">едерального закона от 26 декабря 2008 г. </w:t>
      </w:r>
      <w:r w:rsidRPr="00E94303">
        <w:rPr>
          <w:rFonts w:ascii="Times New Roman" w:eastAsia="Times New Roman" w:hAnsi="Times New Roman" w:cs="Times New Roman"/>
          <w:color w:val="000000"/>
          <w:sz w:val="26"/>
          <w:szCs w:val="26"/>
          <w:lang w:val="en-US" w:bidi="en-US"/>
        </w:rPr>
        <w:t>N</w:t>
      </w:r>
      <w:r w:rsidRPr="00E94303">
        <w:rPr>
          <w:rFonts w:ascii="Times New Roman" w:eastAsia="Times New Roman" w:hAnsi="Times New Roman" w:cs="Times New Roman"/>
          <w:color w:val="000000"/>
          <w:sz w:val="26"/>
          <w:szCs w:val="26"/>
          <w:lang w:bidi="en-US"/>
        </w:rPr>
        <w:t xml:space="preserve"> </w:t>
      </w:r>
      <w:r w:rsidRPr="00E94303">
        <w:rPr>
          <w:rFonts w:ascii="Times New Roman" w:eastAsia="Times New Roman" w:hAnsi="Times New Roman" w:cs="Times New Roman"/>
          <w:color w:val="000000"/>
          <w:sz w:val="26"/>
          <w:szCs w:val="26"/>
          <w:lang w:eastAsia="ru-RU" w:bidi="ru-RU"/>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E94303">
        <w:rPr>
          <w:rFonts w:ascii="Times New Roman" w:eastAsia="Times New Roman" w:hAnsi="Times New Roman" w:cs="Times New Roman"/>
          <w:color w:val="000000"/>
          <w:sz w:val="26"/>
          <w:szCs w:val="26"/>
          <w:lang w:eastAsia="ru-RU" w:bidi="ru-RU"/>
        </w:rPr>
        <w:t>"</w:t>
      </w:r>
      <w:r w:rsidRPr="00E94303">
        <w:rPr>
          <w:rStyle w:val="blk"/>
          <w:rFonts w:ascii="Times New Roman" w:hAnsi="Times New Roman" w:cs="Times New Roman"/>
          <w:sz w:val="26"/>
          <w:szCs w:val="26"/>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18" w:name="dst100200"/>
      <w:bookmarkEnd w:id="18"/>
      <w:r w:rsidRPr="00E94303">
        <w:rPr>
          <w:rStyle w:val="blk"/>
          <w:rFonts w:ascii="Times New Roman" w:hAnsi="Times New Roman" w:cs="Times New Roman"/>
          <w:sz w:val="26"/>
          <w:szCs w:val="26"/>
        </w:rPr>
        <w:lastRenderedPageBreak/>
        <w:t>6.3.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19" w:name="dst100201"/>
      <w:bookmarkEnd w:id="19"/>
      <w:r w:rsidRPr="00E94303">
        <w:rPr>
          <w:rStyle w:val="blk"/>
          <w:rFonts w:ascii="Times New Roman" w:hAnsi="Times New Roman" w:cs="Times New Roman"/>
          <w:sz w:val="26"/>
          <w:szCs w:val="26"/>
        </w:rPr>
        <w:t xml:space="preserve">6.4. </w:t>
      </w:r>
      <w:proofErr w:type="gramStart"/>
      <w:r w:rsidRPr="00E94303">
        <w:rPr>
          <w:rStyle w:val="blk"/>
          <w:rFonts w:ascii="Times New Roman" w:hAnsi="Times New Roman" w:cs="Times New Roman"/>
          <w:sz w:val="26"/>
          <w:szCs w:val="26"/>
        </w:rPr>
        <w:t xml:space="preserve">Отбирать образцы продукции, пробы обследования объектов окружающей среды </w:t>
      </w:r>
      <w:r w:rsidRPr="00E94303">
        <w:rPr>
          <w:rStyle w:val="blk"/>
          <w:rFonts w:ascii="Times New Roman" w:hAnsi="Times New Roman" w:cs="Times New Roman"/>
          <w:sz w:val="26"/>
          <w:szCs w:val="26"/>
        </w:rPr>
        <w:br/>
        <w:t>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E94303">
        <w:rPr>
          <w:rStyle w:val="blk"/>
          <w:rFonts w:ascii="Times New Roman" w:hAnsi="Times New Roman" w:cs="Times New Roman"/>
          <w:sz w:val="26"/>
          <w:szCs w:val="26"/>
        </w:rPr>
        <w:t xml:space="preserve"> документами и правилами и методами исследований, испытаний, измерений;</w:t>
      </w:r>
    </w:p>
    <w:p w:rsidR="000F6A07" w:rsidRPr="00E94303" w:rsidRDefault="000F6A07" w:rsidP="00E94303">
      <w:pPr>
        <w:spacing w:after="0"/>
        <w:ind w:firstLine="544"/>
        <w:jc w:val="both"/>
        <w:rPr>
          <w:rFonts w:ascii="Times New Roman" w:hAnsi="Times New Roman" w:cs="Times New Roman"/>
          <w:sz w:val="26"/>
          <w:szCs w:val="26"/>
        </w:rPr>
      </w:pPr>
      <w:bookmarkStart w:id="20" w:name="dst100202"/>
      <w:bookmarkEnd w:id="20"/>
      <w:r w:rsidRPr="00E94303">
        <w:rPr>
          <w:rStyle w:val="blk"/>
          <w:rFonts w:ascii="Times New Roman" w:hAnsi="Times New Roman" w:cs="Times New Roman"/>
          <w:sz w:val="26"/>
          <w:szCs w:val="26"/>
        </w:rPr>
        <w:t xml:space="preserve">6.5. Распространять информацию, полученную в результате проведения проверки </w:t>
      </w:r>
      <w:r w:rsidRPr="00E94303">
        <w:rPr>
          <w:rStyle w:val="blk"/>
          <w:rFonts w:ascii="Times New Roman" w:hAnsi="Times New Roman" w:cs="Times New Roman"/>
          <w:sz w:val="26"/>
          <w:szCs w:val="26"/>
        </w:rPr>
        <w:br/>
        <w:t xml:space="preserve">и составляющую государственную, коммерческую, служебную, иную охраняемую законом </w:t>
      </w:r>
      <w:hyperlink r:id="rId11" w:history="1">
        <w:r w:rsidRPr="00E94303">
          <w:rPr>
            <w:rStyle w:val="a4"/>
            <w:rFonts w:ascii="Times New Roman" w:hAnsi="Times New Roman" w:cs="Times New Roman"/>
            <w:sz w:val="26"/>
            <w:szCs w:val="26"/>
          </w:rPr>
          <w:t>тайну</w:t>
        </w:r>
      </w:hyperlink>
      <w:r w:rsidRPr="00E94303">
        <w:rPr>
          <w:rStyle w:val="blk"/>
          <w:rFonts w:ascii="Times New Roman" w:hAnsi="Times New Roman" w:cs="Times New Roman"/>
          <w:sz w:val="26"/>
          <w:szCs w:val="26"/>
        </w:rPr>
        <w:t>, за исключением случаев, предусмотренных законодательством Российской Федерации;</w:t>
      </w:r>
    </w:p>
    <w:p w:rsidR="000F6A07" w:rsidRPr="00E94303" w:rsidRDefault="000F6A07" w:rsidP="00E94303">
      <w:pPr>
        <w:spacing w:after="0"/>
        <w:ind w:firstLine="544"/>
        <w:jc w:val="both"/>
        <w:rPr>
          <w:rFonts w:ascii="Times New Roman" w:hAnsi="Times New Roman" w:cs="Times New Roman"/>
          <w:sz w:val="26"/>
          <w:szCs w:val="26"/>
        </w:rPr>
      </w:pPr>
      <w:bookmarkStart w:id="21" w:name="dst100203"/>
      <w:bookmarkEnd w:id="21"/>
      <w:r w:rsidRPr="00E94303">
        <w:rPr>
          <w:rStyle w:val="blk"/>
          <w:rFonts w:ascii="Times New Roman" w:hAnsi="Times New Roman" w:cs="Times New Roman"/>
          <w:sz w:val="26"/>
          <w:szCs w:val="26"/>
        </w:rPr>
        <w:t>6.6. Превышать установленные сроки проведения проверки;</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22" w:name="dst100204"/>
      <w:bookmarkEnd w:id="22"/>
      <w:r w:rsidRPr="00E94303">
        <w:rPr>
          <w:rStyle w:val="blk"/>
          <w:rFonts w:ascii="Times New Roman" w:hAnsi="Times New Roman" w:cs="Times New Roman"/>
          <w:sz w:val="26"/>
          <w:szCs w:val="26"/>
        </w:rPr>
        <w:t>6.7.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r w:rsidRPr="00E94303">
        <w:rPr>
          <w:rFonts w:ascii="Times New Roman" w:hAnsi="Times New Roman" w:cs="Times New Roman"/>
          <w:sz w:val="26"/>
          <w:szCs w:val="26"/>
        </w:rPr>
        <w:t xml:space="preserve"> </w:t>
      </w:r>
    </w:p>
    <w:p w:rsidR="000F6A07" w:rsidRPr="00E94303" w:rsidRDefault="000F6A07" w:rsidP="00E94303">
      <w:pPr>
        <w:spacing w:after="0"/>
        <w:ind w:firstLine="544"/>
        <w:jc w:val="both"/>
        <w:rPr>
          <w:rFonts w:ascii="Times New Roman" w:hAnsi="Times New Roman" w:cs="Times New Roman"/>
          <w:sz w:val="26"/>
          <w:szCs w:val="26"/>
        </w:rPr>
      </w:pPr>
      <w:bookmarkStart w:id="23" w:name="dst248"/>
      <w:bookmarkEnd w:id="23"/>
      <w:r w:rsidRPr="00E94303">
        <w:rPr>
          <w:rStyle w:val="blk"/>
          <w:rFonts w:ascii="Times New Roman" w:hAnsi="Times New Roman" w:cs="Times New Roman"/>
          <w:sz w:val="26"/>
          <w:szCs w:val="26"/>
        </w:rPr>
        <w:t xml:space="preserve">6.8. </w:t>
      </w:r>
      <w:proofErr w:type="gramStart"/>
      <w:r w:rsidRPr="00E94303">
        <w:rPr>
          <w:rStyle w:val="blk"/>
          <w:rFonts w:ascii="Times New Roman" w:hAnsi="Times New Roman" w:cs="Times New Roman"/>
          <w:sz w:val="26"/>
          <w:szCs w:val="26"/>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органам местного самоуправления организаций, включенные в определенный Правительством Российской Федерации перечень;</w:t>
      </w:r>
      <w:r w:rsidRPr="00E94303">
        <w:rPr>
          <w:rFonts w:ascii="Times New Roman" w:hAnsi="Times New Roman" w:cs="Times New Roman"/>
          <w:sz w:val="26"/>
          <w:szCs w:val="26"/>
        </w:rPr>
        <w:t xml:space="preserve"> </w:t>
      </w:r>
      <w:proofErr w:type="gramEnd"/>
    </w:p>
    <w:p w:rsidR="000F6A07" w:rsidRPr="00E94303" w:rsidRDefault="000F6A07" w:rsidP="00E94303">
      <w:pPr>
        <w:spacing w:after="0"/>
        <w:ind w:firstLine="544"/>
        <w:jc w:val="both"/>
        <w:rPr>
          <w:rFonts w:ascii="Times New Roman" w:hAnsi="Times New Roman" w:cs="Times New Roman"/>
          <w:sz w:val="26"/>
          <w:szCs w:val="26"/>
        </w:rPr>
      </w:pPr>
      <w:bookmarkStart w:id="24" w:name="dst336"/>
      <w:bookmarkEnd w:id="24"/>
      <w:r w:rsidRPr="00E94303">
        <w:rPr>
          <w:rStyle w:val="blk"/>
          <w:rFonts w:ascii="Times New Roman" w:hAnsi="Times New Roman" w:cs="Times New Roman"/>
          <w:sz w:val="26"/>
          <w:szCs w:val="26"/>
        </w:rPr>
        <w:t>6.9.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r w:rsidRPr="00E94303">
        <w:rPr>
          <w:rFonts w:ascii="Times New Roman" w:hAnsi="Times New Roman" w:cs="Times New Roman"/>
          <w:sz w:val="26"/>
          <w:szCs w:val="26"/>
        </w:rPr>
        <w:t xml:space="preserve"> </w:t>
      </w:r>
    </w:p>
    <w:p w:rsidR="000F6A07" w:rsidRPr="00E94303" w:rsidRDefault="000F6A07" w:rsidP="00E94303">
      <w:pPr>
        <w:widowControl w:val="0"/>
        <w:spacing w:after="0"/>
        <w:ind w:left="820" w:right="20"/>
        <w:jc w:val="both"/>
        <w:rPr>
          <w:rFonts w:ascii="Times New Roman" w:eastAsia="Times New Roman" w:hAnsi="Times New Roman" w:cs="Times New Roman"/>
          <w:color w:val="000000"/>
          <w:sz w:val="26"/>
          <w:szCs w:val="26"/>
          <w:lang w:eastAsia="ru-RU" w:bidi="ru-RU"/>
        </w:rPr>
      </w:pPr>
    </w:p>
    <w:p w:rsidR="000F6A07" w:rsidRPr="00E94303" w:rsidRDefault="000F6A07" w:rsidP="00E94303">
      <w:pPr>
        <w:widowControl w:val="0"/>
        <w:spacing w:after="0"/>
        <w:ind w:left="820" w:right="20"/>
        <w:jc w:val="center"/>
        <w:rPr>
          <w:rFonts w:ascii="Times New Roman" w:eastAsia="Times New Roman" w:hAnsi="Times New Roman" w:cs="Times New Roman"/>
          <w:b/>
          <w:color w:val="000000"/>
          <w:sz w:val="26"/>
          <w:szCs w:val="26"/>
          <w:lang w:eastAsia="ru-RU" w:bidi="ru-RU"/>
        </w:rPr>
      </w:pPr>
      <w:r w:rsidRPr="00E94303">
        <w:rPr>
          <w:rFonts w:ascii="Times New Roman" w:eastAsia="Times New Roman" w:hAnsi="Times New Roman" w:cs="Times New Roman"/>
          <w:b/>
          <w:color w:val="000000"/>
          <w:sz w:val="26"/>
          <w:szCs w:val="26"/>
          <w:lang w:eastAsia="ru-RU" w:bidi="ru-RU"/>
        </w:rPr>
        <w:t>7. Порядок обжалования действий (бездействий) и решений, осуществляемых (принимаемых) в ходе проведения проверок.</w:t>
      </w:r>
    </w:p>
    <w:p w:rsidR="000F6A07" w:rsidRPr="00E94303" w:rsidRDefault="000F6A07" w:rsidP="00E94303">
      <w:pPr>
        <w:widowControl w:val="0"/>
        <w:spacing w:after="0"/>
        <w:ind w:right="20"/>
        <w:jc w:val="center"/>
        <w:rPr>
          <w:rFonts w:ascii="Times New Roman" w:eastAsia="Times New Roman" w:hAnsi="Times New Roman" w:cs="Times New Roman"/>
          <w:b/>
          <w:color w:val="000000"/>
          <w:sz w:val="26"/>
          <w:szCs w:val="26"/>
          <w:lang w:eastAsia="ru-RU" w:bidi="ru-RU"/>
        </w:rPr>
      </w:pP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7.1. Действия (бездействие) должностных лиц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решения, принятые ими в ходе исполнения настоящего порядка, обжалуются в досудебном (внесудебном) и судебном порядке.</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7.2. В досудебном (внесудебном) порядке могут обжаловаться действия (бездействия) и решения должностных лиц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 заместитель Главы Катав-Ивановского муниципального района-начальник Управления коммунального хозяйства, </w:t>
      </w:r>
      <w:r w:rsidRPr="00E94303">
        <w:rPr>
          <w:rFonts w:ascii="Times New Roman" w:eastAsia="Times New Roman" w:hAnsi="Times New Roman" w:cs="Times New Roman"/>
          <w:color w:val="000000"/>
          <w:sz w:val="26"/>
          <w:szCs w:val="26"/>
          <w:lang w:eastAsia="ru-RU" w:bidi="ru-RU"/>
        </w:rPr>
        <w:lastRenderedPageBreak/>
        <w:t>транспорта и связи.</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7.3. Основанием для начала досудебного (внесудебного) обжалования является поступление в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жалобы, поступившей лично от заявителя (представителя  заявителя), направленной в виде почтового отправления или по электронной почте.</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7.4. Срок рассмотрения жалобы не должен превышать тридцати дней с момента регистрации.</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7.5. Жалоба заявителя должна содержать следующую информацию:</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фамилию, имя, отчество гражданина (отчество – при наличии), которым подается сообщение, его место жительства или пребывания, наименование  юридического лица, адрес его местонахождения;</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должность, фамилию, имя и отчество должностного лица (при наличии информации), действия (бездействие) которого нарушает права  и законные  интересы заявителя;</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суть нарушения прав и законных интересов, противоправного действия (бездействия);</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сведения о способе информирования заявителя о принятых мерах по результатам рассмотрения его сообщения.</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7.6. По результатам рассмотрения  жалобы принимается решение об удовлетворении требований заявителя либо об отказе в их удовлетворении.</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Письменный ответ, содержащий результаты рассмотрения жалобы, направляется заявителю.</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Если в письменной жалобе не указана фамилия заявителя, направившего жалобу, и почтовый адрес, по которому должен быть направлен ответ, ответ  на жалобу не дается.</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0F6A07" w:rsidRPr="00E94303"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7.7.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895522" w:rsidRDefault="000F6A07"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r w:rsidRPr="00E94303">
        <w:rPr>
          <w:rFonts w:ascii="Times New Roman" w:eastAsia="Times New Roman" w:hAnsi="Times New Roman" w:cs="Times New Roman"/>
          <w:color w:val="000000"/>
          <w:sz w:val="26"/>
          <w:szCs w:val="26"/>
          <w:lang w:eastAsia="ru-RU" w:bidi="ru-RU"/>
        </w:rPr>
        <w:t xml:space="preserve">7.8. Споры, связанные с действия (бездействиями) должностных лиц и решениями </w:t>
      </w:r>
      <w:proofErr w:type="spellStart"/>
      <w:r w:rsidRPr="00E94303">
        <w:rPr>
          <w:rFonts w:ascii="Times New Roman" w:eastAsia="Times New Roman" w:hAnsi="Times New Roman" w:cs="Times New Roman"/>
          <w:color w:val="000000"/>
          <w:sz w:val="26"/>
          <w:szCs w:val="26"/>
          <w:lang w:eastAsia="ru-RU" w:bidi="ru-RU"/>
        </w:rPr>
        <w:t>УКХ</w:t>
      </w:r>
      <w:proofErr w:type="gramStart"/>
      <w:r w:rsidRPr="00E94303">
        <w:rPr>
          <w:rFonts w:ascii="Times New Roman" w:eastAsia="Times New Roman" w:hAnsi="Times New Roman" w:cs="Times New Roman"/>
          <w:color w:val="000000"/>
          <w:sz w:val="26"/>
          <w:szCs w:val="26"/>
          <w:lang w:eastAsia="ru-RU" w:bidi="ru-RU"/>
        </w:rPr>
        <w:t>,Т</w:t>
      </w:r>
      <w:proofErr w:type="gramEnd"/>
      <w:r w:rsidRPr="00E94303">
        <w:rPr>
          <w:rFonts w:ascii="Times New Roman" w:eastAsia="Times New Roman" w:hAnsi="Times New Roman" w:cs="Times New Roman"/>
          <w:color w:val="000000"/>
          <w:sz w:val="26"/>
          <w:szCs w:val="26"/>
          <w:lang w:eastAsia="ru-RU" w:bidi="ru-RU"/>
        </w:rPr>
        <w:t>иС</w:t>
      </w:r>
      <w:proofErr w:type="spellEnd"/>
      <w:r w:rsidRPr="00E94303">
        <w:rPr>
          <w:rFonts w:ascii="Times New Roman" w:eastAsia="Times New Roman" w:hAnsi="Times New Roman" w:cs="Times New Roman"/>
          <w:color w:val="000000"/>
          <w:sz w:val="26"/>
          <w:szCs w:val="26"/>
          <w:lang w:eastAsia="ru-RU" w:bidi="ru-RU"/>
        </w:rPr>
        <w:t xml:space="preserve">,  осуществляемыми (принимаемыми) в ходе  проведения проверок, разрешаются в судебном порядке в соответствии с законодательством Российской Федерации. </w:t>
      </w:r>
      <w:proofErr w:type="gramStart"/>
      <w:r w:rsidRPr="00E94303">
        <w:rPr>
          <w:rFonts w:ascii="Times New Roman" w:eastAsia="Times New Roman" w:hAnsi="Times New Roman" w:cs="Times New Roman"/>
          <w:color w:val="000000"/>
          <w:sz w:val="26"/>
          <w:szCs w:val="26"/>
          <w:lang w:eastAsia="ru-RU" w:bidi="ru-RU"/>
        </w:rPr>
        <w:t>Обжалование производится в сроки, по правилам подведомственности и подсудности, установленными процессуальным законодательством Российской Федерации.</w:t>
      </w:r>
      <w:proofErr w:type="gramEnd"/>
    </w:p>
    <w:p w:rsidR="00E94303" w:rsidRDefault="00E94303" w:rsidP="00E94303">
      <w:pPr>
        <w:widowControl w:val="0"/>
        <w:spacing w:after="0"/>
        <w:ind w:right="23" w:firstLine="567"/>
        <w:jc w:val="both"/>
        <w:rPr>
          <w:rFonts w:ascii="Times New Roman" w:eastAsia="Times New Roman" w:hAnsi="Times New Roman" w:cs="Times New Roman"/>
          <w:color w:val="000000"/>
          <w:sz w:val="26"/>
          <w:szCs w:val="26"/>
          <w:lang w:eastAsia="ru-RU" w:bidi="ru-RU"/>
        </w:rPr>
      </w:pPr>
    </w:p>
    <w:p w:rsidR="00E94303" w:rsidRPr="00E94303" w:rsidRDefault="00E94303" w:rsidP="00E94303">
      <w:pPr>
        <w:widowControl w:val="0"/>
        <w:spacing w:after="0"/>
        <w:ind w:right="23"/>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bidi="ru-RU"/>
        </w:rPr>
        <w:t xml:space="preserve"> Глава </w:t>
      </w:r>
      <w:proofErr w:type="gramStart"/>
      <w:r>
        <w:rPr>
          <w:rFonts w:ascii="Times New Roman" w:eastAsia="Times New Roman" w:hAnsi="Times New Roman" w:cs="Times New Roman"/>
          <w:color w:val="000000"/>
          <w:sz w:val="26"/>
          <w:szCs w:val="26"/>
          <w:lang w:eastAsia="ru-RU" w:bidi="ru-RU"/>
        </w:rPr>
        <w:t>Катав-Ивановского</w:t>
      </w:r>
      <w:proofErr w:type="gramEnd"/>
      <w:r>
        <w:rPr>
          <w:rFonts w:ascii="Times New Roman" w:eastAsia="Times New Roman" w:hAnsi="Times New Roman" w:cs="Times New Roman"/>
          <w:color w:val="000000"/>
          <w:sz w:val="26"/>
          <w:szCs w:val="26"/>
          <w:lang w:eastAsia="ru-RU" w:bidi="ru-RU"/>
        </w:rPr>
        <w:t xml:space="preserve"> муниципального района                                    </w:t>
      </w:r>
      <w:bookmarkStart w:id="25" w:name="_GoBack"/>
      <w:bookmarkEnd w:id="25"/>
      <w:r>
        <w:rPr>
          <w:rFonts w:ascii="Times New Roman" w:eastAsia="Times New Roman" w:hAnsi="Times New Roman" w:cs="Times New Roman"/>
          <w:color w:val="000000"/>
          <w:sz w:val="26"/>
          <w:szCs w:val="26"/>
          <w:lang w:eastAsia="ru-RU" w:bidi="ru-RU"/>
        </w:rPr>
        <w:t xml:space="preserve">     Е.Ю. Киршин</w:t>
      </w:r>
    </w:p>
    <w:sectPr w:rsidR="00E94303" w:rsidRPr="00E94303" w:rsidSect="00B6314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C4124"/>
    <w:multiLevelType w:val="multilevel"/>
    <w:tmpl w:val="65B2BE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48234E"/>
    <w:multiLevelType w:val="multilevel"/>
    <w:tmpl w:val="60F64C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2C9"/>
    <w:rsid w:val="000B676B"/>
    <w:rsid w:val="000F6A07"/>
    <w:rsid w:val="001A62F5"/>
    <w:rsid w:val="002B768A"/>
    <w:rsid w:val="00415AD9"/>
    <w:rsid w:val="004E5B8A"/>
    <w:rsid w:val="005A7051"/>
    <w:rsid w:val="006744BB"/>
    <w:rsid w:val="007A7E0F"/>
    <w:rsid w:val="0089215D"/>
    <w:rsid w:val="00895522"/>
    <w:rsid w:val="008E0CB9"/>
    <w:rsid w:val="00902389"/>
    <w:rsid w:val="009C752B"/>
    <w:rsid w:val="00B63149"/>
    <w:rsid w:val="00C05219"/>
    <w:rsid w:val="00C30E58"/>
    <w:rsid w:val="00D128B2"/>
    <w:rsid w:val="00D212C9"/>
    <w:rsid w:val="00D67883"/>
    <w:rsid w:val="00D74DA8"/>
    <w:rsid w:val="00E94303"/>
    <w:rsid w:val="00EC7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49"/>
    <w:rPr>
      <w:rFonts w:ascii="Calibri" w:eastAsia="Calibri" w:hAnsi="Calibri" w:cs="Calibri"/>
    </w:rPr>
  </w:style>
  <w:style w:type="paragraph" w:styleId="1">
    <w:name w:val="heading 1"/>
    <w:basedOn w:val="a"/>
    <w:link w:val="10"/>
    <w:uiPriority w:val="9"/>
    <w:qFormat/>
    <w:rsid w:val="000F6A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314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10">
    <w:name w:val="Заголовок 1 Знак"/>
    <w:basedOn w:val="a0"/>
    <w:link w:val="1"/>
    <w:uiPriority w:val="9"/>
    <w:rsid w:val="000F6A07"/>
    <w:rPr>
      <w:rFonts w:ascii="Times New Roman" w:eastAsia="Times New Roman" w:hAnsi="Times New Roman" w:cs="Times New Roman"/>
      <w:b/>
      <w:bCs/>
      <w:kern w:val="36"/>
      <w:sz w:val="48"/>
      <w:szCs w:val="48"/>
      <w:lang w:eastAsia="ru-RU"/>
    </w:rPr>
  </w:style>
  <w:style w:type="character" w:customStyle="1" w:styleId="a3">
    <w:name w:val="Основной текст_"/>
    <w:basedOn w:val="a0"/>
    <w:link w:val="2"/>
    <w:rsid w:val="000F6A07"/>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3"/>
    <w:rsid w:val="000F6A07"/>
    <w:pPr>
      <w:widowControl w:val="0"/>
      <w:shd w:val="clear" w:color="auto" w:fill="FFFFFF"/>
      <w:spacing w:before="240" w:after="660" w:line="0" w:lineRule="atLeast"/>
      <w:jc w:val="both"/>
    </w:pPr>
    <w:rPr>
      <w:rFonts w:ascii="Times New Roman" w:eastAsia="Times New Roman" w:hAnsi="Times New Roman" w:cs="Times New Roman"/>
      <w:sz w:val="26"/>
      <w:szCs w:val="26"/>
    </w:rPr>
  </w:style>
  <w:style w:type="character" w:styleId="a4">
    <w:name w:val="Hyperlink"/>
    <w:basedOn w:val="a0"/>
    <w:uiPriority w:val="99"/>
    <w:unhideWhenUsed/>
    <w:rsid w:val="000F6A07"/>
    <w:rPr>
      <w:color w:val="0000FF" w:themeColor="hyperlink"/>
      <w:u w:val="single"/>
    </w:rPr>
  </w:style>
  <w:style w:type="character" w:customStyle="1" w:styleId="blk">
    <w:name w:val="blk"/>
    <w:basedOn w:val="a0"/>
    <w:rsid w:val="000F6A07"/>
  </w:style>
  <w:style w:type="character" w:customStyle="1" w:styleId="hl">
    <w:name w:val="hl"/>
    <w:basedOn w:val="a0"/>
    <w:rsid w:val="000F6A07"/>
  </w:style>
  <w:style w:type="paragraph" w:styleId="a5">
    <w:name w:val="Balloon Text"/>
    <w:basedOn w:val="a"/>
    <w:link w:val="a6"/>
    <w:uiPriority w:val="99"/>
    <w:semiHidden/>
    <w:unhideWhenUsed/>
    <w:rsid w:val="008921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215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49"/>
    <w:rPr>
      <w:rFonts w:ascii="Calibri" w:eastAsia="Calibri" w:hAnsi="Calibri" w:cs="Calibri"/>
    </w:rPr>
  </w:style>
  <w:style w:type="paragraph" w:styleId="1">
    <w:name w:val="heading 1"/>
    <w:basedOn w:val="a"/>
    <w:link w:val="10"/>
    <w:uiPriority w:val="9"/>
    <w:qFormat/>
    <w:rsid w:val="000F6A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314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10">
    <w:name w:val="Заголовок 1 Знак"/>
    <w:basedOn w:val="a0"/>
    <w:link w:val="1"/>
    <w:uiPriority w:val="9"/>
    <w:rsid w:val="000F6A07"/>
    <w:rPr>
      <w:rFonts w:ascii="Times New Roman" w:eastAsia="Times New Roman" w:hAnsi="Times New Roman" w:cs="Times New Roman"/>
      <w:b/>
      <w:bCs/>
      <w:kern w:val="36"/>
      <w:sz w:val="48"/>
      <w:szCs w:val="48"/>
      <w:lang w:eastAsia="ru-RU"/>
    </w:rPr>
  </w:style>
  <w:style w:type="character" w:customStyle="1" w:styleId="a3">
    <w:name w:val="Основной текст_"/>
    <w:basedOn w:val="a0"/>
    <w:link w:val="2"/>
    <w:rsid w:val="000F6A07"/>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3"/>
    <w:rsid w:val="000F6A07"/>
    <w:pPr>
      <w:widowControl w:val="0"/>
      <w:shd w:val="clear" w:color="auto" w:fill="FFFFFF"/>
      <w:spacing w:before="240" w:after="660" w:line="0" w:lineRule="atLeast"/>
      <w:jc w:val="both"/>
    </w:pPr>
    <w:rPr>
      <w:rFonts w:ascii="Times New Roman" w:eastAsia="Times New Roman" w:hAnsi="Times New Roman" w:cs="Times New Roman"/>
      <w:sz w:val="26"/>
      <w:szCs w:val="26"/>
    </w:rPr>
  </w:style>
  <w:style w:type="character" w:styleId="a4">
    <w:name w:val="Hyperlink"/>
    <w:basedOn w:val="a0"/>
    <w:uiPriority w:val="99"/>
    <w:unhideWhenUsed/>
    <w:rsid w:val="000F6A07"/>
    <w:rPr>
      <w:color w:val="0000FF" w:themeColor="hyperlink"/>
      <w:u w:val="single"/>
    </w:rPr>
  </w:style>
  <w:style w:type="character" w:customStyle="1" w:styleId="blk">
    <w:name w:val="blk"/>
    <w:basedOn w:val="a0"/>
    <w:rsid w:val="000F6A07"/>
  </w:style>
  <w:style w:type="character" w:customStyle="1" w:styleId="hl">
    <w:name w:val="hl"/>
    <w:basedOn w:val="a0"/>
    <w:rsid w:val="000F6A07"/>
  </w:style>
  <w:style w:type="paragraph" w:styleId="a5">
    <w:name w:val="Balloon Text"/>
    <w:basedOn w:val="a"/>
    <w:link w:val="a6"/>
    <w:uiPriority w:val="99"/>
    <w:semiHidden/>
    <w:unhideWhenUsed/>
    <w:rsid w:val="008921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215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398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consultant.ru/document/cons_doc_LAW_52144/08b3ecbcdc9a360ad1dc314150a632888670335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52144/08b3ecbcdc9a360ad1dc314150a6328886703356/" TargetMode="External"/><Relationship Id="rId11" Type="http://schemas.openxmlformats.org/officeDocument/2006/relationships/hyperlink" Target="http://www.consultant.ru/document/cons_doc_LAW_93980/" TargetMode="External"/><Relationship Id="rId5" Type="http://schemas.openxmlformats.org/officeDocument/2006/relationships/webSettings" Target="webSettings.xml"/><Relationship Id="rId10" Type="http://schemas.openxmlformats.org/officeDocument/2006/relationships/hyperlink" Target="http://www.consultant.ru/document/cons_doc_LAW_83079/27650359c98f25ee0dd36771b5c50565552b6eb3/" TargetMode="External"/><Relationship Id="rId4" Type="http://schemas.openxmlformats.org/officeDocument/2006/relationships/settings" Target="settings.xml"/><Relationship Id="rId9" Type="http://schemas.openxmlformats.org/officeDocument/2006/relationships/hyperlink" Target="http://www.consultant.ru/document/cons_doc_LAW_87687/375e2a9c61bd076f36862cdbeb2a875dc4102a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18</Pages>
  <Words>6809</Words>
  <Characters>38817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2018-08-31T07:15:00Z</cp:lastPrinted>
  <dcterms:created xsi:type="dcterms:W3CDTF">2018-08-28T10:20:00Z</dcterms:created>
  <dcterms:modified xsi:type="dcterms:W3CDTF">2018-09-26T08:54:00Z</dcterms:modified>
</cp:coreProperties>
</file>